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1A2B" w14:textId="77777777" w:rsidR="00150168" w:rsidRPr="00870071" w:rsidRDefault="00150168" w:rsidP="00023668">
      <w:pPr>
        <w:rPr>
          <w:rFonts w:cstheme="minorHAnsi"/>
          <w:sz w:val="20"/>
          <w:szCs w:val="20"/>
        </w:rPr>
      </w:pPr>
    </w:p>
    <w:p w14:paraId="74578E02" w14:textId="76510D69" w:rsidR="00150168" w:rsidRPr="00870071" w:rsidRDefault="00150168" w:rsidP="00023668">
      <w:pPr>
        <w:rPr>
          <w:rFonts w:cstheme="minorHAnsi"/>
          <w:sz w:val="20"/>
          <w:szCs w:val="20"/>
        </w:rPr>
      </w:pPr>
      <w:r w:rsidRPr="00870071">
        <w:rPr>
          <w:rFonts w:cstheme="minorHAnsi"/>
          <w:noProof/>
          <w:sz w:val="20"/>
          <w:szCs w:val="20"/>
        </w:rPr>
        <w:drawing>
          <wp:inline distT="0" distB="0" distL="0" distR="0" wp14:anchorId="1E7C7D24" wp14:editId="6D9B5072">
            <wp:extent cx="2859263" cy="1849942"/>
            <wp:effectExtent l="0" t="0" r="0" b="0"/>
            <wp:docPr id="2" name="Picture 2" descr="C:\Users\local_jvissage\INetCache\Content.Outlook\QGG75RS5\train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_jvissage\INetCache\Content.Outlook\QGG75RS5\train logo 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13" cy="189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B985" w14:textId="77777777" w:rsidR="00150168" w:rsidRPr="00870071" w:rsidRDefault="00150168" w:rsidP="00D21C3F">
      <w:pPr>
        <w:jc w:val="both"/>
        <w:rPr>
          <w:rFonts w:cstheme="minorHAnsi"/>
          <w:sz w:val="20"/>
          <w:szCs w:val="20"/>
        </w:rPr>
      </w:pPr>
    </w:p>
    <w:p w14:paraId="7130E0F3" w14:textId="77777777" w:rsidR="009D7FF1" w:rsidRPr="00870071" w:rsidRDefault="00023668" w:rsidP="00023668">
      <w:pPr>
        <w:rPr>
          <w:rFonts w:cstheme="minorHAnsi"/>
          <w:sz w:val="20"/>
          <w:szCs w:val="20"/>
        </w:rPr>
      </w:pPr>
      <w:r w:rsidRPr="00870071">
        <w:rPr>
          <w:rFonts w:cstheme="minorHAnsi"/>
          <w:sz w:val="20"/>
          <w:szCs w:val="20"/>
        </w:rPr>
        <w:t xml:space="preserve">CENTRAL PLANNING COMMISSION </w:t>
      </w:r>
    </w:p>
    <w:p w14:paraId="72E93A9D" w14:textId="43E86903" w:rsidR="00FD79F7" w:rsidRDefault="00BF57B9" w:rsidP="0002366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REGULAR MEETING</w:t>
      </w:r>
    </w:p>
    <w:p w14:paraId="7BE9FD0B" w14:textId="27BAAE85" w:rsidR="00B850AC" w:rsidRPr="00870071" w:rsidRDefault="00BF57B9" w:rsidP="00B850A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February</w:t>
      </w:r>
      <w:r w:rsidR="00517C7C">
        <w:rPr>
          <w:rFonts w:cstheme="minorHAnsi"/>
          <w:sz w:val="20"/>
          <w:szCs w:val="20"/>
        </w:rPr>
        <w:t xml:space="preserve"> 18th</w:t>
      </w:r>
      <w:r w:rsidR="009011B9" w:rsidRPr="00870071">
        <w:rPr>
          <w:rFonts w:cstheme="minorHAnsi"/>
          <w:sz w:val="20"/>
          <w:szCs w:val="20"/>
        </w:rPr>
        <w:t xml:space="preserve">, </w:t>
      </w:r>
      <w:r w:rsidR="00767B72" w:rsidRPr="00870071">
        <w:rPr>
          <w:rFonts w:cstheme="minorHAnsi"/>
          <w:sz w:val="20"/>
          <w:szCs w:val="20"/>
        </w:rPr>
        <w:t>2025,</w:t>
      </w:r>
      <w:r w:rsidR="009011B9" w:rsidRPr="00870071">
        <w:rPr>
          <w:rFonts w:cstheme="minorHAnsi"/>
          <w:sz w:val="20"/>
          <w:szCs w:val="20"/>
        </w:rPr>
        <w:t xml:space="preserve"> 6:30 PM</w:t>
      </w:r>
    </w:p>
    <w:p w14:paraId="49A25C45" w14:textId="77777777" w:rsidR="00023668" w:rsidRDefault="00023668" w:rsidP="00023668">
      <w:pPr>
        <w:rPr>
          <w:rFonts w:cstheme="minorHAnsi"/>
          <w:sz w:val="20"/>
          <w:szCs w:val="20"/>
        </w:rPr>
      </w:pPr>
    </w:p>
    <w:p w14:paraId="5E9F4155" w14:textId="38111B05" w:rsidR="00FF0579" w:rsidRPr="00FF0579" w:rsidRDefault="00FF0579" w:rsidP="00023668">
      <w:pPr>
        <w:rPr>
          <w:rFonts w:cstheme="minorHAnsi"/>
          <w:b/>
          <w:bCs/>
          <w:sz w:val="20"/>
          <w:szCs w:val="20"/>
        </w:rPr>
      </w:pPr>
      <w:r w:rsidRPr="00FF0579">
        <w:rPr>
          <w:rFonts w:cstheme="minorHAnsi"/>
          <w:b/>
          <w:bCs/>
          <w:sz w:val="20"/>
          <w:szCs w:val="20"/>
        </w:rPr>
        <w:t>Meeting Minutes</w:t>
      </w:r>
    </w:p>
    <w:p w14:paraId="3FA56124" w14:textId="0A452BAB" w:rsidR="00FF0579" w:rsidRPr="00FF0579" w:rsidRDefault="00FF0579" w:rsidP="00023668">
      <w:pPr>
        <w:rPr>
          <w:rFonts w:cstheme="minorHAnsi"/>
          <w:b/>
          <w:bCs/>
          <w:sz w:val="20"/>
          <w:szCs w:val="20"/>
        </w:rPr>
      </w:pPr>
      <w:r w:rsidRPr="00FF0579">
        <w:rPr>
          <w:rFonts w:cstheme="minorHAnsi"/>
          <w:b/>
          <w:bCs/>
          <w:sz w:val="20"/>
          <w:szCs w:val="20"/>
        </w:rPr>
        <w:t>DRAFT</w:t>
      </w:r>
    </w:p>
    <w:p w14:paraId="4B320F7C" w14:textId="77777777" w:rsidR="00DD1A8D" w:rsidRPr="00870071" w:rsidRDefault="00DD1A8D" w:rsidP="00DD1A8D">
      <w:pPr>
        <w:pStyle w:val="ListParagraph"/>
        <w:rPr>
          <w:rFonts w:cstheme="minorHAnsi"/>
          <w:sz w:val="20"/>
          <w:szCs w:val="20"/>
        </w:rPr>
      </w:pPr>
    </w:p>
    <w:p w14:paraId="04AF1129" w14:textId="641790EB" w:rsidR="00DD1A8D" w:rsidRPr="00FF0579" w:rsidRDefault="00DD1A8D" w:rsidP="00DD1A8D">
      <w:pPr>
        <w:ind w:left="1080"/>
        <w:jc w:val="left"/>
        <w:rPr>
          <w:rFonts w:cstheme="minorHAnsi"/>
          <w:color w:val="FF0000"/>
          <w:sz w:val="20"/>
          <w:szCs w:val="20"/>
        </w:rPr>
      </w:pPr>
      <w:r w:rsidRPr="00870071">
        <w:rPr>
          <w:rFonts w:cstheme="minorHAnsi"/>
          <w:sz w:val="20"/>
          <w:szCs w:val="20"/>
        </w:rPr>
        <w:t xml:space="preserve">Justin Rakey </w:t>
      </w:r>
      <w:r w:rsidR="00517C7C">
        <w:rPr>
          <w:rFonts w:cstheme="minorHAnsi"/>
          <w:sz w:val="20"/>
          <w:szCs w:val="20"/>
        </w:rPr>
        <w:t>(</w:t>
      </w:r>
      <w:r w:rsidRPr="00870071">
        <w:rPr>
          <w:rFonts w:cstheme="minorHAnsi"/>
          <w:sz w:val="20"/>
          <w:szCs w:val="20"/>
        </w:rPr>
        <w:t>Chairp</w:t>
      </w:r>
      <w:r w:rsidR="00FF0579">
        <w:rPr>
          <w:rFonts w:cstheme="minorHAnsi"/>
          <w:sz w:val="20"/>
          <w:szCs w:val="20"/>
        </w:rPr>
        <w:t xml:space="preserve">erson) </w:t>
      </w:r>
      <w:r w:rsidR="00FF0579">
        <w:rPr>
          <w:rFonts w:cstheme="minorHAnsi"/>
          <w:color w:val="FF0000"/>
          <w:sz w:val="20"/>
          <w:szCs w:val="20"/>
        </w:rPr>
        <w:t>PRESENT</w:t>
      </w:r>
    </w:p>
    <w:p w14:paraId="217EC3AB" w14:textId="3DA85677" w:rsidR="00DD1A8D" w:rsidRPr="00FF0579" w:rsidRDefault="00DD1A8D" w:rsidP="00DD1A8D">
      <w:pPr>
        <w:ind w:left="1080"/>
        <w:jc w:val="left"/>
        <w:rPr>
          <w:rFonts w:cstheme="minorHAnsi"/>
          <w:color w:val="FF0000"/>
          <w:sz w:val="20"/>
          <w:szCs w:val="20"/>
        </w:rPr>
      </w:pPr>
      <w:r w:rsidRPr="00870071">
        <w:rPr>
          <w:rFonts w:cstheme="minorHAnsi"/>
          <w:sz w:val="20"/>
          <w:szCs w:val="20"/>
        </w:rPr>
        <w:t xml:space="preserve">David Vaughn </w:t>
      </w:r>
      <w:r w:rsidR="00517C7C">
        <w:rPr>
          <w:rFonts w:cstheme="minorHAnsi"/>
          <w:sz w:val="20"/>
          <w:szCs w:val="20"/>
        </w:rPr>
        <w:t>(Vice Chairperson</w:t>
      </w:r>
      <w:r w:rsidRPr="00870071">
        <w:rPr>
          <w:rFonts w:cstheme="minorHAnsi"/>
          <w:sz w:val="20"/>
          <w:szCs w:val="20"/>
        </w:rPr>
        <w:t>)</w:t>
      </w:r>
      <w:r w:rsidR="00FF0579">
        <w:rPr>
          <w:rFonts w:cstheme="minorHAnsi"/>
          <w:sz w:val="20"/>
          <w:szCs w:val="20"/>
        </w:rPr>
        <w:t xml:space="preserve"> </w:t>
      </w:r>
      <w:r w:rsidR="00FF0579">
        <w:rPr>
          <w:rFonts w:cstheme="minorHAnsi"/>
          <w:color w:val="FF0000"/>
          <w:sz w:val="20"/>
          <w:szCs w:val="20"/>
        </w:rPr>
        <w:t>PRESENT</w:t>
      </w:r>
      <w:r w:rsidR="00CC729B" w:rsidRPr="00870071">
        <w:rPr>
          <w:rFonts w:cstheme="minorHAnsi"/>
          <w:sz w:val="20"/>
          <w:szCs w:val="20"/>
        </w:rPr>
        <w:tab/>
      </w:r>
      <w:r w:rsidR="00CC729B">
        <w:rPr>
          <w:rFonts w:cstheme="minorHAnsi"/>
          <w:sz w:val="20"/>
          <w:szCs w:val="20"/>
        </w:rPr>
        <w:t xml:space="preserve"> Lauren</w:t>
      </w:r>
      <w:r w:rsidRPr="00870071">
        <w:rPr>
          <w:rFonts w:cstheme="minorHAnsi"/>
          <w:sz w:val="20"/>
          <w:szCs w:val="20"/>
        </w:rPr>
        <w:t xml:space="preserve"> Queen (member)</w:t>
      </w:r>
      <w:r w:rsidR="00FF0579">
        <w:rPr>
          <w:rFonts w:cstheme="minorHAnsi"/>
          <w:sz w:val="20"/>
          <w:szCs w:val="20"/>
        </w:rPr>
        <w:t xml:space="preserve"> </w:t>
      </w:r>
      <w:r w:rsidR="00FF0579">
        <w:rPr>
          <w:rFonts w:cstheme="minorHAnsi"/>
          <w:color w:val="FF0000"/>
          <w:sz w:val="20"/>
          <w:szCs w:val="20"/>
        </w:rPr>
        <w:t>ABSENT</w:t>
      </w:r>
    </w:p>
    <w:p w14:paraId="2888397F" w14:textId="155BDE3E" w:rsidR="00DD1A8D" w:rsidRPr="00FF0579" w:rsidRDefault="00DD1A8D" w:rsidP="00DD1A8D">
      <w:pPr>
        <w:ind w:left="1080"/>
        <w:jc w:val="left"/>
        <w:rPr>
          <w:rFonts w:cstheme="minorHAnsi"/>
          <w:color w:val="FF0000"/>
          <w:sz w:val="20"/>
          <w:szCs w:val="20"/>
        </w:rPr>
      </w:pPr>
      <w:r w:rsidRPr="00870071">
        <w:rPr>
          <w:rFonts w:cstheme="minorHAnsi"/>
          <w:sz w:val="20"/>
          <w:szCs w:val="20"/>
        </w:rPr>
        <w:t>Daniel Bare (member</w:t>
      </w:r>
      <w:r w:rsidR="00CC729B" w:rsidRPr="00870071">
        <w:rPr>
          <w:rFonts w:cstheme="minorHAnsi"/>
          <w:sz w:val="20"/>
          <w:szCs w:val="20"/>
        </w:rPr>
        <w:t>) PRESENT</w:t>
      </w:r>
      <w:r w:rsidR="00CC729B">
        <w:rPr>
          <w:rFonts w:cstheme="minorHAnsi"/>
          <w:sz w:val="20"/>
          <w:szCs w:val="20"/>
        </w:rPr>
        <w:t xml:space="preserve"> Cindy</w:t>
      </w:r>
      <w:r w:rsidRPr="00870071">
        <w:rPr>
          <w:rFonts w:cstheme="minorHAnsi"/>
          <w:sz w:val="20"/>
          <w:szCs w:val="20"/>
        </w:rPr>
        <w:t xml:space="preserve"> Burke (member)</w:t>
      </w:r>
      <w:r w:rsidR="00FF0579">
        <w:rPr>
          <w:rFonts w:cstheme="minorHAnsi"/>
          <w:sz w:val="20"/>
          <w:szCs w:val="20"/>
        </w:rPr>
        <w:t xml:space="preserve"> </w:t>
      </w:r>
      <w:r w:rsidR="00FF0579">
        <w:rPr>
          <w:rFonts w:cstheme="minorHAnsi"/>
          <w:color w:val="FF0000"/>
          <w:sz w:val="20"/>
          <w:szCs w:val="20"/>
        </w:rPr>
        <w:t>PRESENT</w:t>
      </w:r>
    </w:p>
    <w:p w14:paraId="4B109698" w14:textId="65DEF2C7" w:rsidR="00DD1A8D" w:rsidRPr="00FF0579" w:rsidRDefault="00DD1A8D" w:rsidP="00DD1A8D">
      <w:pPr>
        <w:ind w:left="1080"/>
        <w:jc w:val="left"/>
        <w:rPr>
          <w:rFonts w:cstheme="minorHAnsi"/>
          <w:color w:val="FF0000"/>
          <w:sz w:val="20"/>
          <w:szCs w:val="20"/>
        </w:rPr>
      </w:pPr>
      <w:r w:rsidRPr="00870071">
        <w:rPr>
          <w:rFonts w:cstheme="minorHAnsi"/>
          <w:sz w:val="20"/>
          <w:szCs w:val="20"/>
        </w:rPr>
        <w:t>Derek Horeath (member)</w:t>
      </w:r>
      <w:r w:rsidR="00FF0579">
        <w:rPr>
          <w:rFonts w:cstheme="minorHAnsi"/>
          <w:sz w:val="20"/>
          <w:szCs w:val="20"/>
        </w:rPr>
        <w:t xml:space="preserve"> </w:t>
      </w:r>
      <w:r w:rsidR="00FF0579">
        <w:rPr>
          <w:rFonts w:cstheme="minorHAnsi"/>
          <w:color w:val="FF0000"/>
          <w:sz w:val="20"/>
          <w:szCs w:val="20"/>
        </w:rPr>
        <w:t>PRESENT</w:t>
      </w:r>
      <w:r w:rsidRPr="00870071">
        <w:rPr>
          <w:rFonts w:cstheme="minorHAnsi"/>
          <w:sz w:val="20"/>
          <w:szCs w:val="20"/>
        </w:rPr>
        <w:tab/>
      </w:r>
      <w:r w:rsidR="00CC729B" w:rsidRPr="00870071">
        <w:rPr>
          <w:rFonts w:cstheme="minorHAnsi"/>
          <w:sz w:val="20"/>
          <w:szCs w:val="20"/>
        </w:rPr>
        <w:tab/>
      </w:r>
      <w:r w:rsidR="00CC729B">
        <w:rPr>
          <w:rFonts w:cstheme="minorHAnsi"/>
          <w:sz w:val="20"/>
          <w:szCs w:val="20"/>
        </w:rPr>
        <w:t xml:space="preserve"> Paige</w:t>
      </w:r>
      <w:r w:rsidRPr="00870071">
        <w:rPr>
          <w:rFonts w:cstheme="minorHAnsi"/>
          <w:sz w:val="20"/>
          <w:szCs w:val="20"/>
        </w:rPr>
        <w:t xml:space="preserve"> Bowers (Council Representative)</w:t>
      </w:r>
      <w:r w:rsidR="00FF0579">
        <w:rPr>
          <w:rFonts w:cstheme="minorHAnsi"/>
          <w:sz w:val="20"/>
          <w:szCs w:val="20"/>
        </w:rPr>
        <w:t xml:space="preserve"> </w:t>
      </w:r>
      <w:r w:rsidR="00FF0579">
        <w:rPr>
          <w:rFonts w:cstheme="minorHAnsi"/>
          <w:color w:val="FF0000"/>
          <w:sz w:val="20"/>
          <w:szCs w:val="20"/>
        </w:rPr>
        <w:t>ABSENT</w:t>
      </w:r>
    </w:p>
    <w:p w14:paraId="16F8DBF0" w14:textId="75D59C22" w:rsidR="00DD1A8D" w:rsidRDefault="00DD1A8D" w:rsidP="00DD1A8D">
      <w:pPr>
        <w:ind w:left="1080"/>
        <w:jc w:val="left"/>
        <w:rPr>
          <w:rFonts w:cstheme="minorHAnsi"/>
          <w:color w:val="FF0000"/>
          <w:sz w:val="20"/>
          <w:szCs w:val="20"/>
        </w:rPr>
      </w:pPr>
      <w:r w:rsidRPr="00870071">
        <w:rPr>
          <w:rFonts w:cstheme="minorHAnsi"/>
          <w:sz w:val="20"/>
          <w:szCs w:val="20"/>
        </w:rPr>
        <w:t xml:space="preserve">Lynne Chapman (Council </w:t>
      </w:r>
      <w:r w:rsidR="00CC729B" w:rsidRPr="00870071">
        <w:rPr>
          <w:rFonts w:cstheme="minorHAnsi"/>
          <w:sz w:val="20"/>
          <w:szCs w:val="20"/>
        </w:rPr>
        <w:t>Representative)</w:t>
      </w:r>
      <w:r w:rsidR="00CC729B">
        <w:rPr>
          <w:rFonts w:cstheme="minorHAnsi"/>
          <w:color w:val="FF0000"/>
          <w:sz w:val="20"/>
          <w:szCs w:val="20"/>
        </w:rPr>
        <w:t xml:space="preserve"> ABSENT</w:t>
      </w:r>
      <w:r w:rsidR="00FF0579">
        <w:rPr>
          <w:rFonts w:cstheme="minorHAnsi"/>
          <w:sz w:val="20"/>
          <w:szCs w:val="20"/>
        </w:rPr>
        <w:t xml:space="preserve"> </w:t>
      </w:r>
      <w:r w:rsidRPr="00870071">
        <w:rPr>
          <w:rFonts w:cstheme="minorHAnsi"/>
          <w:sz w:val="20"/>
          <w:szCs w:val="20"/>
        </w:rPr>
        <w:t>Jennifer Vissage (staff)</w:t>
      </w:r>
      <w:r w:rsidR="00FF0579">
        <w:rPr>
          <w:rFonts w:cstheme="minorHAnsi"/>
          <w:sz w:val="20"/>
          <w:szCs w:val="20"/>
        </w:rPr>
        <w:t xml:space="preserve"> </w:t>
      </w:r>
      <w:r w:rsidR="00FF0579">
        <w:rPr>
          <w:rFonts w:cstheme="minorHAnsi"/>
          <w:color w:val="FF0000"/>
          <w:sz w:val="20"/>
          <w:szCs w:val="20"/>
        </w:rPr>
        <w:t>PRESENT</w:t>
      </w:r>
    </w:p>
    <w:p w14:paraId="0CBB5354" w14:textId="77777777" w:rsidR="00FF0579" w:rsidRDefault="00FF0579" w:rsidP="00DD1A8D">
      <w:pPr>
        <w:ind w:left="1080"/>
        <w:jc w:val="left"/>
        <w:rPr>
          <w:rFonts w:cstheme="minorHAnsi"/>
          <w:color w:val="FF0000"/>
          <w:sz w:val="20"/>
          <w:szCs w:val="20"/>
        </w:rPr>
      </w:pPr>
    </w:p>
    <w:p w14:paraId="6AE46558" w14:textId="6B89DF12" w:rsidR="00FF0579" w:rsidRPr="00FF0579" w:rsidRDefault="00FF0579" w:rsidP="00DD1A8D">
      <w:pPr>
        <w:ind w:left="108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Chairperson Rakey opened the meeting at 6:30 PM and stated that a </w:t>
      </w:r>
      <w:r w:rsidR="00CC729B">
        <w:rPr>
          <w:rFonts w:cstheme="minorHAnsi"/>
          <w:sz w:val="20"/>
          <w:szCs w:val="20"/>
        </w:rPr>
        <w:t>quorum</w:t>
      </w:r>
      <w:r>
        <w:rPr>
          <w:rFonts w:cstheme="minorHAnsi"/>
          <w:sz w:val="20"/>
          <w:szCs w:val="20"/>
        </w:rPr>
        <w:t xml:space="preserve"> was established. </w:t>
      </w:r>
    </w:p>
    <w:p w14:paraId="1339D28A" w14:textId="77777777" w:rsidR="00DD1A8D" w:rsidRPr="00870071" w:rsidRDefault="00DD1A8D" w:rsidP="00DD1A8D">
      <w:pPr>
        <w:jc w:val="left"/>
        <w:rPr>
          <w:rFonts w:cstheme="minorHAnsi"/>
          <w:sz w:val="20"/>
          <w:szCs w:val="20"/>
        </w:rPr>
      </w:pPr>
    </w:p>
    <w:p w14:paraId="571E31FE" w14:textId="6EAD0BED" w:rsidR="00533C44" w:rsidRPr="00FF0579" w:rsidRDefault="00533C44" w:rsidP="00FF0579">
      <w:pPr>
        <w:pStyle w:val="ListParagraph"/>
        <w:ind w:left="1080"/>
        <w:jc w:val="left"/>
        <w:rPr>
          <w:rFonts w:cstheme="minorHAnsi"/>
          <w:b/>
          <w:bCs/>
          <w:sz w:val="20"/>
          <w:szCs w:val="20"/>
        </w:rPr>
      </w:pPr>
      <w:r w:rsidRPr="00FF0579">
        <w:rPr>
          <w:rFonts w:cstheme="minorHAnsi"/>
          <w:b/>
          <w:bCs/>
          <w:sz w:val="20"/>
          <w:szCs w:val="20"/>
        </w:rPr>
        <w:t xml:space="preserve">Meeting Minutes </w:t>
      </w:r>
    </w:p>
    <w:p w14:paraId="68864B5E" w14:textId="59043D79" w:rsidR="00FF0579" w:rsidRDefault="00FF0579" w:rsidP="00517C7C">
      <w:pPr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Chairperson Rakey </w:t>
      </w:r>
      <w:r w:rsidR="00DF15A0">
        <w:rPr>
          <w:rFonts w:cstheme="minorHAnsi"/>
          <w:sz w:val="20"/>
          <w:szCs w:val="20"/>
        </w:rPr>
        <w:t>asked</w:t>
      </w:r>
      <w:r>
        <w:rPr>
          <w:rFonts w:cstheme="minorHAnsi"/>
          <w:sz w:val="20"/>
          <w:szCs w:val="20"/>
        </w:rPr>
        <w:t xml:space="preserve"> all members to review the meeting </w:t>
      </w:r>
      <w:r w:rsidR="00DF15A0">
        <w:rPr>
          <w:rFonts w:cstheme="minorHAnsi"/>
          <w:sz w:val="20"/>
          <w:szCs w:val="20"/>
        </w:rPr>
        <w:t>minutes</w:t>
      </w:r>
      <w:r>
        <w:rPr>
          <w:rFonts w:cstheme="minorHAnsi"/>
          <w:sz w:val="20"/>
          <w:szCs w:val="20"/>
        </w:rPr>
        <w:t xml:space="preserve"> from January 23</w:t>
      </w:r>
      <w:r w:rsidRPr="00FF0579">
        <w:rPr>
          <w:rFonts w:cstheme="minorHAnsi"/>
          <w:sz w:val="20"/>
          <w:szCs w:val="20"/>
          <w:vertAlign w:val="superscript"/>
        </w:rPr>
        <w:t>rd</w:t>
      </w:r>
      <w:r>
        <w:rPr>
          <w:rFonts w:cstheme="minorHAnsi"/>
          <w:sz w:val="20"/>
          <w:szCs w:val="20"/>
        </w:rPr>
        <w:t>, 2</w:t>
      </w:r>
      <w:r w:rsidR="006818C8">
        <w:rPr>
          <w:rFonts w:cstheme="minorHAnsi"/>
          <w:sz w:val="20"/>
          <w:szCs w:val="20"/>
        </w:rPr>
        <w:t>025. Mr.</w:t>
      </w:r>
    </w:p>
    <w:p w14:paraId="236D22E4" w14:textId="27ED0989" w:rsidR="006818C8" w:rsidRDefault="006818C8" w:rsidP="00517C7C">
      <w:pPr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Vaughn made a motion to approve the </w:t>
      </w:r>
      <w:r w:rsidR="00DF15A0">
        <w:rPr>
          <w:rFonts w:cstheme="minorHAnsi"/>
          <w:sz w:val="20"/>
          <w:szCs w:val="20"/>
        </w:rPr>
        <w:t>minutes,</w:t>
      </w:r>
      <w:r>
        <w:rPr>
          <w:rFonts w:cstheme="minorHAnsi"/>
          <w:sz w:val="20"/>
          <w:szCs w:val="20"/>
        </w:rPr>
        <w:t xml:space="preserve"> and Mr. Horeath seconded the motion. The board </w:t>
      </w:r>
    </w:p>
    <w:p w14:paraId="10E1C420" w14:textId="0730FB9A" w:rsidR="006818C8" w:rsidRDefault="006818C8" w:rsidP="00517C7C">
      <w:pPr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Voted 4-0 to approve the minutes with Mrs. Burke abstaining because she was absent. </w:t>
      </w:r>
    </w:p>
    <w:p w14:paraId="5A36A13C" w14:textId="77777777" w:rsidR="006818C8" w:rsidRDefault="006818C8" w:rsidP="00517C7C">
      <w:pPr>
        <w:jc w:val="left"/>
        <w:rPr>
          <w:rFonts w:cstheme="minorHAnsi"/>
          <w:sz w:val="20"/>
          <w:szCs w:val="20"/>
        </w:rPr>
      </w:pPr>
    </w:p>
    <w:p w14:paraId="6FBF46CD" w14:textId="784CC80E" w:rsidR="00517C7C" w:rsidRPr="006818C8" w:rsidRDefault="00517C7C" w:rsidP="006818C8">
      <w:pPr>
        <w:pStyle w:val="ListParagraph"/>
        <w:ind w:left="1080"/>
        <w:jc w:val="left"/>
        <w:rPr>
          <w:rFonts w:cstheme="minorHAnsi"/>
          <w:b/>
          <w:bCs/>
          <w:sz w:val="20"/>
          <w:szCs w:val="20"/>
        </w:rPr>
      </w:pPr>
      <w:r w:rsidRPr="006818C8">
        <w:rPr>
          <w:rFonts w:cstheme="minorHAnsi"/>
          <w:b/>
          <w:bCs/>
          <w:sz w:val="20"/>
          <w:szCs w:val="20"/>
        </w:rPr>
        <w:t>New Business</w:t>
      </w:r>
    </w:p>
    <w:p w14:paraId="4CD0F116" w14:textId="1EFDAC00" w:rsidR="0009185B" w:rsidRDefault="0009185B" w:rsidP="0009185B">
      <w:pPr>
        <w:pStyle w:val="ListParagraph"/>
        <w:numPr>
          <w:ilvl w:val="1"/>
          <w:numId w:val="2"/>
        </w:numPr>
        <w:jc w:val="left"/>
        <w:rPr>
          <w:rFonts w:cstheme="minorHAnsi"/>
          <w:b/>
          <w:bCs/>
          <w:sz w:val="20"/>
          <w:szCs w:val="20"/>
        </w:rPr>
      </w:pPr>
      <w:r w:rsidRPr="006818C8">
        <w:rPr>
          <w:rFonts w:cstheme="minorHAnsi"/>
          <w:b/>
          <w:bCs/>
          <w:sz w:val="20"/>
          <w:szCs w:val="20"/>
        </w:rPr>
        <w:t xml:space="preserve">Public engagement </w:t>
      </w:r>
    </w:p>
    <w:p w14:paraId="355CB0D2" w14:textId="45596382" w:rsidR="006818C8" w:rsidRDefault="00DF15A0" w:rsidP="006818C8">
      <w:pPr>
        <w:pStyle w:val="ListParagraph"/>
        <w:ind w:left="180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Chairperson</w:t>
      </w:r>
      <w:r w:rsidR="006818C8">
        <w:rPr>
          <w:rFonts w:cstheme="minorHAnsi"/>
          <w:sz w:val="20"/>
          <w:szCs w:val="20"/>
        </w:rPr>
        <w:t xml:space="preserve"> Rakey asked Mrs. Burker to discuss</w:t>
      </w:r>
      <w:r w:rsidR="00E06957">
        <w:rPr>
          <w:rFonts w:cstheme="minorHAnsi"/>
          <w:sz w:val="20"/>
          <w:szCs w:val="20"/>
        </w:rPr>
        <w:t xml:space="preserve"> public engagement. Mrs. Burker feels that there is a breakdown between the public and board members. The public is spreading </w:t>
      </w:r>
      <w:r>
        <w:rPr>
          <w:rFonts w:cstheme="minorHAnsi"/>
          <w:sz w:val="20"/>
          <w:szCs w:val="20"/>
        </w:rPr>
        <w:t>a lot</w:t>
      </w:r>
      <w:r w:rsidR="00E06957">
        <w:rPr>
          <w:rFonts w:cstheme="minorHAnsi"/>
          <w:sz w:val="20"/>
          <w:szCs w:val="20"/>
        </w:rPr>
        <w:t xml:space="preserve"> of misinformation about the board and its responsibilities. She feels that the board </w:t>
      </w:r>
      <w:r>
        <w:rPr>
          <w:rFonts w:cstheme="minorHAnsi"/>
          <w:sz w:val="20"/>
          <w:szCs w:val="20"/>
        </w:rPr>
        <w:t>does not</w:t>
      </w:r>
      <w:r w:rsidR="00E06957">
        <w:rPr>
          <w:rFonts w:cstheme="minorHAnsi"/>
          <w:sz w:val="20"/>
          <w:szCs w:val="20"/>
        </w:rPr>
        <w:t xml:space="preserve"> have the time during meetings to discuss and educate the </w:t>
      </w:r>
      <w:r>
        <w:rPr>
          <w:rFonts w:cstheme="minorHAnsi"/>
          <w:sz w:val="20"/>
          <w:szCs w:val="20"/>
        </w:rPr>
        <w:t>public</w:t>
      </w:r>
      <w:r w:rsidR="00E06957">
        <w:rPr>
          <w:rFonts w:cstheme="minorHAnsi"/>
          <w:sz w:val="20"/>
          <w:szCs w:val="20"/>
        </w:rPr>
        <w:t xml:space="preserve">. She suggested a Q &amp; A session with questions being submitted prior to the meeting. She also discussed that other towns have citizen classes/camps </w:t>
      </w:r>
      <w:r>
        <w:rPr>
          <w:rFonts w:cstheme="minorHAnsi"/>
          <w:sz w:val="20"/>
          <w:szCs w:val="20"/>
        </w:rPr>
        <w:t>where</w:t>
      </w:r>
      <w:r w:rsidR="00E06957">
        <w:rPr>
          <w:rFonts w:cstheme="minorHAnsi"/>
          <w:sz w:val="20"/>
          <w:szCs w:val="20"/>
        </w:rPr>
        <w:t xml:space="preserve"> they get to learn about the </w:t>
      </w:r>
      <w:r w:rsidR="00435F22">
        <w:rPr>
          <w:rFonts w:cstheme="minorHAnsi"/>
          <w:sz w:val="20"/>
          <w:szCs w:val="20"/>
        </w:rPr>
        <w:t>different departments</w:t>
      </w:r>
      <w:r w:rsidR="00E06957">
        <w:rPr>
          <w:rFonts w:cstheme="minorHAnsi"/>
          <w:sz w:val="20"/>
          <w:szCs w:val="20"/>
        </w:rPr>
        <w:t xml:space="preserve"> of the city and what their duties are. If </w:t>
      </w:r>
      <w:r w:rsidR="00435F22">
        <w:rPr>
          <w:rFonts w:cstheme="minorHAnsi"/>
          <w:sz w:val="20"/>
          <w:szCs w:val="20"/>
        </w:rPr>
        <w:t>one person</w:t>
      </w:r>
      <w:r w:rsidR="00E0695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participates</w:t>
      </w:r>
      <w:r w:rsidR="00E06957">
        <w:rPr>
          <w:rFonts w:cstheme="minorHAnsi"/>
          <w:sz w:val="20"/>
          <w:szCs w:val="20"/>
        </w:rPr>
        <w:t xml:space="preserve">, that means 20 people will learn about it because they will tell their friends and neighbors. </w:t>
      </w:r>
    </w:p>
    <w:p w14:paraId="04BE4B98" w14:textId="77777777" w:rsidR="00E06957" w:rsidRDefault="00E06957" w:rsidP="006818C8">
      <w:pPr>
        <w:pStyle w:val="ListParagraph"/>
        <w:ind w:left="1800"/>
        <w:jc w:val="left"/>
        <w:rPr>
          <w:rFonts w:cstheme="minorHAnsi"/>
          <w:sz w:val="20"/>
          <w:szCs w:val="20"/>
        </w:rPr>
      </w:pPr>
    </w:p>
    <w:p w14:paraId="69169A81" w14:textId="755784BF" w:rsidR="00E06957" w:rsidRDefault="00DF15A0" w:rsidP="006818C8">
      <w:pPr>
        <w:pStyle w:val="ListParagraph"/>
        <w:ind w:left="180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Chairperson</w:t>
      </w:r>
      <w:r w:rsidR="007407D8">
        <w:rPr>
          <w:rFonts w:cstheme="minorHAnsi"/>
          <w:sz w:val="20"/>
          <w:szCs w:val="20"/>
        </w:rPr>
        <w:t xml:space="preserve"> Rakey stated that citizens deserve an answer. He shared that when the Lawton Road development came up for review, there were a few informal sessions where the public could ask questions. The Lawton Road project caused the board </w:t>
      </w:r>
      <w:r w:rsidR="00784C66">
        <w:rPr>
          <w:rFonts w:cstheme="minorHAnsi"/>
          <w:sz w:val="20"/>
          <w:szCs w:val="20"/>
        </w:rPr>
        <w:t xml:space="preserve">to build walls because of the issues that the public saw. He felt it was time for the board to dial back some with public engagement. </w:t>
      </w:r>
    </w:p>
    <w:p w14:paraId="39C9DE31" w14:textId="77777777" w:rsidR="00784C66" w:rsidRDefault="00784C66" w:rsidP="006818C8">
      <w:pPr>
        <w:pStyle w:val="ListParagraph"/>
        <w:ind w:left="1800"/>
        <w:jc w:val="left"/>
        <w:rPr>
          <w:rFonts w:cstheme="minorHAnsi"/>
          <w:sz w:val="20"/>
          <w:szCs w:val="20"/>
        </w:rPr>
      </w:pPr>
    </w:p>
    <w:p w14:paraId="79E76E9A" w14:textId="1CA40BC9" w:rsidR="00784C66" w:rsidRDefault="006E0D7C" w:rsidP="006818C8">
      <w:pPr>
        <w:pStyle w:val="ListParagraph"/>
        <w:ind w:left="180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Mr. Horeath stated that </w:t>
      </w:r>
      <w:r w:rsidR="00764795">
        <w:rPr>
          <w:rFonts w:cstheme="minorHAnsi"/>
          <w:sz w:val="20"/>
          <w:szCs w:val="20"/>
        </w:rPr>
        <w:t>using</w:t>
      </w:r>
      <w:r>
        <w:rPr>
          <w:rFonts w:cstheme="minorHAnsi"/>
          <w:sz w:val="20"/>
          <w:szCs w:val="20"/>
        </w:rPr>
        <w:t xml:space="preserve"> </w:t>
      </w:r>
      <w:r w:rsidR="00764795">
        <w:rPr>
          <w:rFonts w:cstheme="minorHAnsi"/>
          <w:sz w:val="20"/>
          <w:szCs w:val="20"/>
        </w:rPr>
        <w:t>Facebook</w:t>
      </w:r>
      <w:r>
        <w:rPr>
          <w:rFonts w:cstheme="minorHAnsi"/>
          <w:sz w:val="20"/>
          <w:szCs w:val="20"/>
        </w:rPr>
        <w:t xml:space="preserve">/social media could help where a Q &amp; A is out up to answer questions. </w:t>
      </w:r>
    </w:p>
    <w:p w14:paraId="05A9354E" w14:textId="5F8F6B2E" w:rsidR="006E0D7C" w:rsidRDefault="006E0D7C" w:rsidP="006818C8">
      <w:pPr>
        <w:pStyle w:val="ListParagraph"/>
        <w:ind w:left="180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Mr. Bare </w:t>
      </w:r>
      <w:r w:rsidR="00764795">
        <w:rPr>
          <w:rFonts w:cstheme="minorHAnsi"/>
          <w:sz w:val="20"/>
          <w:szCs w:val="20"/>
        </w:rPr>
        <w:t>states</w:t>
      </w:r>
      <w:r>
        <w:rPr>
          <w:rFonts w:cstheme="minorHAnsi"/>
          <w:sz w:val="20"/>
          <w:szCs w:val="20"/>
        </w:rPr>
        <w:t xml:space="preserve"> that another way is to have a booth at local events and </w:t>
      </w:r>
      <w:r w:rsidR="00435F22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FAQ on the website </w:t>
      </w:r>
      <w:r w:rsidR="00764795">
        <w:rPr>
          <w:rFonts w:cstheme="minorHAnsi"/>
          <w:sz w:val="20"/>
          <w:szCs w:val="20"/>
        </w:rPr>
        <w:t>concerning</w:t>
      </w:r>
      <w:r>
        <w:rPr>
          <w:rFonts w:cstheme="minorHAnsi"/>
          <w:sz w:val="20"/>
          <w:szCs w:val="20"/>
        </w:rPr>
        <w:t xml:space="preserve"> </w:t>
      </w:r>
      <w:r w:rsidR="00E6087F">
        <w:rPr>
          <w:rFonts w:cstheme="minorHAnsi"/>
          <w:sz w:val="20"/>
          <w:szCs w:val="20"/>
        </w:rPr>
        <w:t>planning</w:t>
      </w:r>
      <w:r>
        <w:rPr>
          <w:rFonts w:cstheme="minorHAnsi"/>
          <w:sz w:val="20"/>
          <w:szCs w:val="20"/>
        </w:rPr>
        <w:t xml:space="preserve"> commission. </w:t>
      </w:r>
    </w:p>
    <w:p w14:paraId="77E337F5" w14:textId="77777777" w:rsidR="00962F9C" w:rsidRDefault="00962F9C" w:rsidP="006818C8">
      <w:pPr>
        <w:pStyle w:val="ListParagraph"/>
        <w:ind w:left="1800"/>
        <w:jc w:val="left"/>
        <w:rPr>
          <w:rFonts w:cstheme="minorHAnsi"/>
          <w:sz w:val="20"/>
          <w:szCs w:val="20"/>
        </w:rPr>
      </w:pPr>
    </w:p>
    <w:p w14:paraId="43391C13" w14:textId="2FF9DA5F" w:rsidR="00962F9C" w:rsidRDefault="00764795" w:rsidP="006818C8">
      <w:pPr>
        <w:pStyle w:val="ListParagraph"/>
        <w:ind w:left="180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Council Member</w:t>
      </w:r>
      <w:r w:rsidR="00962F9C">
        <w:rPr>
          <w:rFonts w:cstheme="minorHAnsi"/>
          <w:sz w:val="20"/>
          <w:szCs w:val="20"/>
        </w:rPr>
        <w:t xml:space="preserve"> Peake was in attendance and suggested that </w:t>
      </w:r>
      <w:r w:rsidR="00435F22">
        <w:rPr>
          <w:rFonts w:cstheme="minorHAnsi"/>
          <w:sz w:val="20"/>
          <w:szCs w:val="20"/>
        </w:rPr>
        <w:t>the Planning</w:t>
      </w:r>
      <w:r w:rsidR="00962F9C">
        <w:rPr>
          <w:rFonts w:cstheme="minorHAnsi"/>
          <w:sz w:val="20"/>
          <w:szCs w:val="20"/>
        </w:rPr>
        <w:t xml:space="preserve"> Commission come to the community meetings and answer any questions that might arise. </w:t>
      </w:r>
    </w:p>
    <w:p w14:paraId="1EB0B41C" w14:textId="77777777" w:rsidR="006E0D7C" w:rsidRPr="006818C8" w:rsidRDefault="006E0D7C" w:rsidP="006818C8">
      <w:pPr>
        <w:pStyle w:val="ListParagraph"/>
        <w:ind w:left="1800"/>
        <w:jc w:val="left"/>
        <w:rPr>
          <w:rFonts w:cstheme="minorHAnsi"/>
          <w:sz w:val="20"/>
          <w:szCs w:val="20"/>
        </w:rPr>
      </w:pPr>
    </w:p>
    <w:p w14:paraId="58207A99" w14:textId="021A3028" w:rsidR="00517C7C" w:rsidRPr="006E0D7C" w:rsidRDefault="00517C7C" w:rsidP="006E0D7C">
      <w:pPr>
        <w:jc w:val="left"/>
        <w:rPr>
          <w:rFonts w:cstheme="minorHAnsi"/>
          <w:b/>
          <w:bCs/>
          <w:sz w:val="20"/>
          <w:szCs w:val="20"/>
        </w:rPr>
      </w:pPr>
      <w:r w:rsidRPr="006E0D7C">
        <w:rPr>
          <w:rFonts w:cstheme="minorHAnsi"/>
          <w:b/>
          <w:bCs/>
          <w:sz w:val="20"/>
          <w:szCs w:val="20"/>
        </w:rPr>
        <w:t xml:space="preserve">Old Business </w:t>
      </w:r>
    </w:p>
    <w:p w14:paraId="63E5E983" w14:textId="77777777" w:rsidR="00DC5B3C" w:rsidRPr="00DC5B3C" w:rsidRDefault="00DC5B3C" w:rsidP="00517C7C">
      <w:pPr>
        <w:suppressAutoHyphens/>
        <w:autoSpaceDN w:val="0"/>
        <w:jc w:val="left"/>
        <w:rPr>
          <w:rFonts w:eastAsia="Times New Roman" w:cstheme="minorHAnsi"/>
          <w:sz w:val="20"/>
          <w:szCs w:val="20"/>
        </w:rPr>
      </w:pPr>
    </w:p>
    <w:p w14:paraId="3A4BB979" w14:textId="21E01D63" w:rsidR="009011B9" w:rsidRDefault="009011B9" w:rsidP="000F38AE">
      <w:pPr>
        <w:jc w:val="left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0F38AE">
        <w:rPr>
          <w:rFonts w:eastAsia="Times New Roman" w:cstheme="minorHAnsi"/>
          <w:b/>
          <w:bCs/>
          <w:color w:val="000000"/>
          <w:sz w:val="20"/>
          <w:szCs w:val="20"/>
        </w:rPr>
        <w:t>Capital Improvement Plan Discussion</w:t>
      </w:r>
      <w:r w:rsidR="0042194C" w:rsidRPr="000F38AE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</w:p>
    <w:p w14:paraId="354F939A" w14:textId="2B7A6A84" w:rsidR="00E012AF" w:rsidRDefault="00DD11D2" w:rsidP="004D1583">
      <w:pPr>
        <w:ind w:left="720"/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Chairperson Rakey reminded the board about the capital improvement plan that needs to be in place for </w:t>
      </w:r>
      <w:r w:rsidR="004D1583">
        <w:rPr>
          <w:rFonts w:eastAsia="Times New Roman" w:cstheme="minorHAnsi"/>
          <w:color w:val="000000"/>
          <w:sz w:val="20"/>
          <w:szCs w:val="20"/>
        </w:rPr>
        <w:t>impact fees and part of the comprehensive plan. His plan is to get with staff after the me</w:t>
      </w:r>
      <w:r w:rsidR="00EB45A9">
        <w:rPr>
          <w:rFonts w:eastAsia="Times New Roman" w:cstheme="minorHAnsi"/>
          <w:color w:val="000000"/>
          <w:sz w:val="20"/>
          <w:szCs w:val="20"/>
        </w:rPr>
        <w:t xml:space="preserve">eting to get a list and create a plan for the council to review. </w:t>
      </w:r>
    </w:p>
    <w:p w14:paraId="66CF59FA" w14:textId="77777777" w:rsidR="00EB45A9" w:rsidRDefault="00EB45A9" w:rsidP="004D1583">
      <w:pPr>
        <w:ind w:left="720"/>
        <w:jc w:val="left"/>
        <w:rPr>
          <w:rFonts w:eastAsia="Times New Roman" w:cstheme="minorHAnsi"/>
          <w:color w:val="000000"/>
          <w:sz w:val="20"/>
          <w:szCs w:val="20"/>
        </w:rPr>
      </w:pPr>
    </w:p>
    <w:p w14:paraId="2C4D0DD9" w14:textId="2B2D5F8A" w:rsidR="00EB45A9" w:rsidRDefault="00764795" w:rsidP="004D1583">
      <w:pPr>
        <w:ind w:left="720"/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Chairperson</w:t>
      </w:r>
      <w:r w:rsidR="00EB45A9">
        <w:rPr>
          <w:rFonts w:eastAsia="Times New Roman" w:cstheme="minorHAnsi"/>
          <w:color w:val="000000"/>
          <w:sz w:val="20"/>
          <w:szCs w:val="20"/>
        </w:rPr>
        <w:t xml:space="preserve"> Rakey’s list includes:</w:t>
      </w:r>
    </w:p>
    <w:p w14:paraId="0F5286CD" w14:textId="33A62CBD" w:rsidR="00EB45A9" w:rsidRDefault="00C67729" w:rsidP="00EB45A9">
      <w:pPr>
        <w:pStyle w:val="ListParagraph"/>
        <w:numPr>
          <w:ilvl w:val="0"/>
          <w:numId w:val="15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Main Street/Pepper Street </w:t>
      </w:r>
      <w:r w:rsidR="00764795">
        <w:rPr>
          <w:rFonts w:eastAsia="Times New Roman" w:cstheme="minorHAnsi"/>
          <w:color w:val="000000"/>
          <w:sz w:val="20"/>
          <w:szCs w:val="20"/>
        </w:rPr>
        <w:t>Intersection</w:t>
      </w:r>
    </w:p>
    <w:p w14:paraId="402D8367" w14:textId="1A2BB067" w:rsidR="00C67729" w:rsidRDefault="00C67729" w:rsidP="00EB45A9">
      <w:pPr>
        <w:pStyle w:val="ListParagraph"/>
        <w:numPr>
          <w:ilvl w:val="0"/>
          <w:numId w:val="15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Underpass improvements</w:t>
      </w:r>
    </w:p>
    <w:p w14:paraId="0A2637F8" w14:textId="3486BA10" w:rsidR="00C67729" w:rsidRDefault="00C67729" w:rsidP="00EB45A9">
      <w:pPr>
        <w:pStyle w:val="ListParagraph"/>
        <w:numPr>
          <w:ilvl w:val="0"/>
          <w:numId w:val="15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Connect the north and south areas of the </w:t>
      </w:r>
      <w:r w:rsidR="00764795">
        <w:rPr>
          <w:rFonts w:eastAsia="Times New Roman" w:cstheme="minorHAnsi"/>
          <w:color w:val="000000"/>
          <w:sz w:val="20"/>
          <w:szCs w:val="20"/>
        </w:rPr>
        <w:t>town.</w:t>
      </w:r>
    </w:p>
    <w:p w14:paraId="3E45D74E" w14:textId="4CDCBAFA" w:rsidR="00C67729" w:rsidRDefault="00C67729" w:rsidP="00EB45A9">
      <w:pPr>
        <w:pStyle w:val="ListParagraph"/>
        <w:numPr>
          <w:ilvl w:val="0"/>
          <w:numId w:val="15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Increase recreational </w:t>
      </w:r>
      <w:r w:rsidR="00764795">
        <w:rPr>
          <w:rFonts w:eastAsia="Times New Roman" w:cstheme="minorHAnsi"/>
          <w:color w:val="000000"/>
          <w:sz w:val="20"/>
          <w:szCs w:val="20"/>
        </w:rPr>
        <w:t>opportunities.</w:t>
      </w:r>
    </w:p>
    <w:p w14:paraId="1539C6D6" w14:textId="0C6E16B8" w:rsidR="00C67729" w:rsidRDefault="0006266B" w:rsidP="00EB45A9">
      <w:pPr>
        <w:pStyle w:val="ListParagraph"/>
        <w:numPr>
          <w:ilvl w:val="0"/>
          <w:numId w:val="15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Exterior </w:t>
      </w:r>
      <w:r w:rsidR="00764795">
        <w:rPr>
          <w:rFonts w:eastAsia="Times New Roman" w:cstheme="minorHAnsi"/>
          <w:color w:val="000000"/>
          <w:sz w:val="20"/>
          <w:szCs w:val="20"/>
        </w:rPr>
        <w:t>Recreational</w:t>
      </w:r>
      <w:r>
        <w:rPr>
          <w:rFonts w:eastAsia="Times New Roman" w:cstheme="minorHAnsi"/>
          <w:color w:val="000000"/>
          <w:sz w:val="20"/>
          <w:szCs w:val="20"/>
        </w:rPr>
        <w:t xml:space="preserve"> Complex</w:t>
      </w:r>
    </w:p>
    <w:p w14:paraId="776B9FBB" w14:textId="68837029" w:rsidR="0006266B" w:rsidRDefault="00764795" w:rsidP="00EB45A9">
      <w:pPr>
        <w:pStyle w:val="ListParagraph"/>
        <w:numPr>
          <w:ilvl w:val="0"/>
          <w:numId w:val="15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Downtown</w:t>
      </w:r>
      <w:r w:rsidR="0006266B">
        <w:rPr>
          <w:rFonts w:eastAsia="Times New Roman" w:cstheme="minorHAnsi"/>
          <w:color w:val="000000"/>
          <w:sz w:val="20"/>
          <w:szCs w:val="20"/>
        </w:rPr>
        <w:t xml:space="preserve"> Streetscape</w:t>
      </w:r>
    </w:p>
    <w:p w14:paraId="6357D895" w14:textId="00A5C57A" w:rsidR="0006266B" w:rsidRDefault="0006266B" w:rsidP="0006266B">
      <w:pPr>
        <w:ind w:left="720"/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Mr. Bare’s list includes:</w:t>
      </w:r>
    </w:p>
    <w:p w14:paraId="6F77F212" w14:textId="715A7245" w:rsidR="0006266B" w:rsidRDefault="00764795" w:rsidP="0006266B">
      <w:pPr>
        <w:pStyle w:val="ListParagraph"/>
        <w:numPr>
          <w:ilvl w:val="0"/>
          <w:numId w:val="16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18-mile</w:t>
      </w:r>
      <w:r w:rsidR="000954B4">
        <w:rPr>
          <w:rFonts w:eastAsia="Times New Roman" w:cstheme="minorHAnsi"/>
          <w:color w:val="000000"/>
          <w:sz w:val="20"/>
          <w:szCs w:val="20"/>
        </w:rPr>
        <w:t xml:space="preserve"> bridge improvements</w:t>
      </w:r>
    </w:p>
    <w:p w14:paraId="74A6F13C" w14:textId="5E695567" w:rsidR="000954B4" w:rsidRDefault="000954B4" w:rsidP="0006266B">
      <w:pPr>
        <w:pStyle w:val="ListParagraph"/>
        <w:numPr>
          <w:ilvl w:val="0"/>
          <w:numId w:val="16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18 mile/88 intersection improvements</w:t>
      </w:r>
    </w:p>
    <w:p w14:paraId="1F486977" w14:textId="1B448FA1" w:rsidR="000954B4" w:rsidRDefault="000954B4" w:rsidP="0006266B">
      <w:pPr>
        <w:pStyle w:val="ListParagraph"/>
        <w:numPr>
          <w:ilvl w:val="0"/>
          <w:numId w:val="16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18 mile/123 intersection improvements</w:t>
      </w:r>
    </w:p>
    <w:p w14:paraId="79AC9F75" w14:textId="61602BC6" w:rsidR="00D117A7" w:rsidRDefault="00D117A7" w:rsidP="0006266B">
      <w:pPr>
        <w:pStyle w:val="ListParagraph"/>
        <w:numPr>
          <w:ilvl w:val="0"/>
          <w:numId w:val="16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Improvements of delricit houses</w:t>
      </w:r>
    </w:p>
    <w:p w14:paraId="52C9692B" w14:textId="1B50E9F6" w:rsidR="00D117A7" w:rsidRDefault="00D468B4" w:rsidP="00D468B4">
      <w:pPr>
        <w:ind w:left="720"/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Vice Chairperson Vaughn’s List includes:</w:t>
      </w:r>
    </w:p>
    <w:p w14:paraId="5DB5AA28" w14:textId="377A1B8F" w:rsidR="00D468B4" w:rsidRDefault="00D468B4" w:rsidP="00D468B4">
      <w:pPr>
        <w:pStyle w:val="ListParagraph"/>
        <w:numPr>
          <w:ilvl w:val="0"/>
          <w:numId w:val="17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Bike paths plan</w:t>
      </w:r>
      <w:r w:rsidR="00AE4DDE">
        <w:rPr>
          <w:rFonts w:eastAsia="Times New Roman" w:cstheme="minorHAnsi"/>
          <w:color w:val="000000"/>
          <w:sz w:val="20"/>
          <w:szCs w:val="20"/>
        </w:rPr>
        <w:t xml:space="preserve"> (regional) </w:t>
      </w:r>
    </w:p>
    <w:p w14:paraId="1286B629" w14:textId="6909EAC0" w:rsidR="00D468B4" w:rsidRDefault="00D468B4" w:rsidP="00D468B4">
      <w:pPr>
        <w:pStyle w:val="ListParagraph"/>
        <w:numPr>
          <w:ilvl w:val="0"/>
          <w:numId w:val="17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Alternate </w:t>
      </w:r>
      <w:r w:rsidR="00AE4DDE">
        <w:rPr>
          <w:rFonts w:eastAsia="Times New Roman" w:cstheme="minorHAnsi"/>
          <w:color w:val="000000"/>
          <w:sz w:val="20"/>
          <w:szCs w:val="20"/>
        </w:rPr>
        <w:t>transportation plan (regional)</w:t>
      </w:r>
    </w:p>
    <w:p w14:paraId="260C8640" w14:textId="138C058B" w:rsidR="000954B4" w:rsidRPr="00C24AC8" w:rsidRDefault="00AE4DDE" w:rsidP="00D117A7">
      <w:pPr>
        <w:pStyle w:val="ListParagraph"/>
        <w:numPr>
          <w:ilvl w:val="0"/>
          <w:numId w:val="17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Simulation tool to show </w:t>
      </w:r>
      <w:r w:rsidR="00415258">
        <w:rPr>
          <w:rFonts w:eastAsia="Times New Roman" w:cstheme="minorHAnsi"/>
          <w:color w:val="000000"/>
          <w:sz w:val="20"/>
          <w:szCs w:val="20"/>
        </w:rPr>
        <w:t>future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2040B4">
        <w:rPr>
          <w:rFonts w:eastAsia="Times New Roman" w:cstheme="minorHAnsi"/>
          <w:color w:val="000000"/>
          <w:sz w:val="20"/>
          <w:szCs w:val="20"/>
        </w:rPr>
        <w:t>developments.</w:t>
      </w:r>
    </w:p>
    <w:p w14:paraId="1569F72B" w14:textId="77777777" w:rsidR="004D1583" w:rsidRPr="00DD11D2" w:rsidRDefault="004D1583" w:rsidP="000F38AE">
      <w:pPr>
        <w:jc w:val="left"/>
        <w:rPr>
          <w:rFonts w:eastAsia="Times New Roman" w:cstheme="minorHAnsi"/>
          <w:color w:val="000000"/>
          <w:sz w:val="20"/>
          <w:szCs w:val="20"/>
        </w:rPr>
      </w:pPr>
    </w:p>
    <w:p w14:paraId="0F6CDCAA" w14:textId="493F6BE7" w:rsidR="009011B9" w:rsidRDefault="009011B9" w:rsidP="00AE4DDE">
      <w:pPr>
        <w:jc w:val="left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C24AC8">
        <w:rPr>
          <w:rFonts w:eastAsia="Times New Roman" w:cstheme="minorHAnsi"/>
          <w:b/>
          <w:bCs/>
          <w:color w:val="000000"/>
          <w:sz w:val="20"/>
          <w:szCs w:val="20"/>
        </w:rPr>
        <w:t xml:space="preserve">Accessory </w:t>
      </w:r>
      <w:r w:rsidR="006E77DE">
        <w:rPr>
          <w:rFonts w:eastAsia="Times New Roman" w:cstheme="minorHAnsi"/>
          <w:b/>
          <w:bCs/>
          <w:color w:val="000000"/>
          <w:sz w:val="20"/>
          <w:szCs w:val="20"/>
        </w:rPr>
        <w:t xml:space="preserve">Dwelling Unit </w:t>
      </w:r>
      <w:r w:rsidRPr="00C24AC8">
        <w:rPr>
          <w:rFonts w:eastAsia="Times New Roman" w:cstheme="minorHAnsi"/>
          <w:b/>
          <w:bCs/>
          <w:color w:val="000000"/>
          <w:sz w:val="20"/>
          <w:szCs w:val="20"/>
        </w:rPr>
        <w:t>Discussion</w:t>
      </w:r>
    </w:p>
    <w:p w14:paraId="582DD640" w14:textId="77777777" w:rsidR="001C26BD" w:rsidRDefault="001C26BD" w:rsidP="00AE4DDE">
      <w:pPr>
        <w:jc w:val="left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073431C9" w14:textId="77568AD2" w:rsidR="001C26BD" w:rsidRDefault="002040B4" w:rsidP="00AE4DDE">
      <w:p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Chairperson</w:t>
      </w:r>
      <w:r w:rsidR="001C26BD">
        <w:rPr>
          <w:rFonts w:eastAsia="Times New Roman" w:cstheme="minorHAnsi"/>
          <w:color w:val="000000"/>
          <w:sz w:val="20"/>
          <w:szCs w:val="20"/>
        </w:rPr>
        <w:t xml:space="preserve"> Rakey </w:t>
      </w:r>
      <w:r w:rsidR="003A61C1">
        <w:rPr>
          <w:rFonts w:eastAsia="Times New Roman" w:cstheme="minorHAnsi"/>
          <w:color w:val="000000"/>
          <w:sz w:val="20"/>
          <w:szCs w:val="20"/>
        </w:rPr>
        <w:t xml:space="preserve">started the discussion </w:t>
      </w:r>
      <w:r w:rsidR="00705419">
        <w:rPr>
          <w:rFonts w:eastAsia="Times New Roman" w:cstheme="minorHAnsi"/>
          <w:color w:val="000000"/>
          <w:sz w:val="20"/>
          <w:szCs w:val="20"/>
        </w:rPr>
        <w:t>about Acc</w:t>
      </w:r>
      <w:r w:rsidR="0000001B">
        <w:rPr>
          <w:rFonts w:eastAsia="Times New Roman" w:cstheme="minorHAnsi"/>
          <w:color w:val="000000"/>
          <w:sz w:val="20"/>
          <w:szCs w:val="20"/>
        </w:rPr>
        <w:t xml:space="preserve">essory Dwelling Units by going over his summary that he provided the board with Vice Chairperson Vaughn’s </w:t>
      </w:r>
      <w:r>
        <w:rPr>
          <w:rFonts w:eastAsia="Times New Roman" w:cstheme="minorHAnsi"/>
          <w:color w:val="000000"/>
          <w:sz w:val="20"/>
          <w:szCs w:val="20"/>
        </w:rPr>
        <w:t>suggestions</w:t>
      </w:r>
      <w:r w:rsidR="0000001B">
        <w:rPr>
          <w:rFonts w:eastAsia="Times New Roman" w:cstheme="minorHAnsi"/>
          <w:color w:val="000000"/>
          <w:sz w:val="20"/>
          <w:szCs w:val="20"/>
        </w:rPr>
        <w:t xml:space="preserve">. </w:t>
      </w:r>
      <w:r w:rsidR="00066DF3">
        <w:rPr>
          <w:rFonts w:eastAsia="Times New Roman" w:cstheme="minorHAnsi"/>
          <w:color w:val="000000"/>
          <w:sz w:val="20"/>
          <w:szCs w:val="20"/>
        </w:rPr>
        <w:t>The summary included the following:</w:t>
      </w:r>
    </w:p>
    <w:p w14:paraId="718B462F" w14:textId="6C10D002" w:rsidR="00066DF3" w:rsidRDefault="00066DF3" w:rsidP="00066DF3">
      <w:pPr>
        <w:pStyle w:val="ListParagraph"/>
        <w:numPr>
          <w:ilvl w:val="0"/>
          <w:numId w:val="18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Only allowing ADUs in R20, Main Street District, or </w:t>
      </w:r>
      <w:r w:rsidR="002040B4">
        <w:rPr>
          <w:rFonts w:eastAsia="Times New Roman" w:cstheme="minorHAnsi"/>
          <w:color w:val="000000"/>
          <w:sz w:val="20"/>
          <w:szCs w:val="20"/>
        </w:rPr>
        <w:t>Agriculture</w:t>
      </w:r>
      <w:r>
        <w:rPr>
          <w:rFonts w:eastAsia="Times New Roman" w:cstheme="minorHAnsi"/>
          <w:color w:val="000000"/>
          <w:sz w:val="20"/>
          <w:szCs w:val="20"/>
        </w:rPr>
        <w:t xml:space="preserve">. </w:t>
      </w:r>
      <w:r w:rsidR="005461DE">
        <w:rPr>
          <w:rFonts w:eastAsia="Times New Roman" w:cstheme="minorHAnsi"/>
          <w:color w:val="000000"/>
          <w:sz w:val="20"/>
          <w:szCs w:val="20"/>
        </w:rPr>
        <w:t>Other zones have small lot sizes and the ADUs could take up too much space.</w:t>
      </w:r>
    </w:p>
    <w:p w14:paraId="4D9EC7E2" w14:textId="0BC2BC6E" w:rsidR="005461DE" w:rsidRDefault="008700AE" w:rsidP="00066DF3">
      <w:pPr>
        <w:pStyle w:val="ListParagraph"/>
        <w:numPr>
          <w:ilvl w:val="0"/>
          <w:numId w:val="18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No more than one per property</w:t>
      </w:r>
    </w:p>
    <w:p w14:paraId="0F186137" w14:textId="3ECF8E9E" w:rsidR="008700AE" w:rsidRDefault="00DD0772" w:rsidP="00066DF3">
      <w:pPr>
        <w:pStyle w:val="ListParagraph"/>
        <w:numPr>
          <w:ilvl w:val="0"/>
          <w:numId w:val="18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A maximum conditioned space of the unit shall be determined backed on the size of the primary </w:t>
      </w:r>
      <w:r w:rsidR="002040B4">
        <w:rPr>
          <w:rFonts w:eastAsia="Times New Roman" w:cstheme="minorHAnsi"/>
          <w:color w:val="000000"/>
          <w:sz w:val="20"/>
          <w:szCs w:val="20"/>
        </w:rPr>
        <w:t>dwelling.</w:t>
      </w:r>
    </w:p>
    <w:p w14:paraId="78386ECC" w14:textId="4ED72C7A" w:rsidR="00DD0772" w:rsidRDefault="00DD0772" w:rsidP="00066DF3">
      <w:pPr>
        <w:pStyle w:val="ListParagraph"/>
        <w:numPr>
          <w:ilvl w:val="0"/>
          <w:numId w:val="18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Shall meet accessory setback </w:t>
      </w:r>
      <w:r w:rsidR="002040B4">
        <w:rPr>
          <w:rFonts w:eastAsia="Times New Roman" w:cstheme="minorHAnsi"/>
          <w:color w:val="000000"/>
          <w:sz w:val="20"/>
          <w:szCs w:val="20"/>
        </w:rPr>
        <w:t>requirements.</w:t>
      </w:r>
    </w:p>
    <w:p w14:paraId="1F176E07" w14:textId="11F153C4" w:rsidR="00DD0772" w:rsidRDefault="00435F22" w:rsidP="00066DF3">
      <w:pPr>
        <w:pStyle w:val="ListParagraph"/>
        <w:numPr>
          <w:ilvl w:val="0"/>
          <w:numId w:val="18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An</w:t>
      </w:r>
      <w:r w:rsidR="00F718DB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E6087F">
        <w:rPr>
          <w:rFonts w:eastAsia="Times New Roman" w:cstheme="minorHAnsi"/>
          <w:color w:val="000000"/>
          <w:sz w:val="20"/>
          <w:szCs w:val="20"/>
        </w:rPr>
        <w:t>off-street</w:t>
      </w:r>
      <w:r w:rsidR="00F718DB">
        <w:rPr>
          <w:rFonts w:eastAsia="Times New Roman" w:cstheme="minorHAnsi"/>
          <w:color w:val="000000"/>
          <w:sz w:val="20"/>
          <w:szCs w:val="20"/>
        </w:rPr>
        <w:t xml:space="preserve"> parking space must be </w:t>
      </w:r>
      <w:r w:rsidR="00E6087F">
        <w:rPr>
          <w:rFonts w:eastAsia="Times New Roman" w:cstheme="minorHAnsi"/>
          <w:color w:val="000000"/>
          <w:sz w:val="20"/>
          <w:szCs w:val="20"/>
        </w:rPr>
        <w:t>provided.</w:t>
      </w:r>
    </w:p>
    <w:p w14:paraId="0483BBF8" w14:textId="1BF385FC" w:rsidR="00F718DB" w:rsidRDefault="00F718DB" w:rsidP="00066DF3">
      <w:pPr>
        <w:pStyle w:val="ListParagraph"/>
        <w:numPr>
          <w:ilvl w:val="0"/>
          <w:numId w:val="18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The owner shall reside on the parcel and </w:t>
      </w:r>
      <w:r w:rsidR="00435F22">
        <w:rPr>
          <w:rFonts w:eastAsia="Times New Roman" w:cstheme="minorHAnsi"/>
          <w:color w:val="000000"/>
          <w:sz w:val="20"/>
          <w:szCs w:val="20"/>
        </w:rPr>
        <w:t>maintain</w:t>
      </w:r>
      <w:r>
        <w:rPr>
          <w:rFonts w:eastAsia="Times New Roman" w:cstheme="minorHAnsi"/>
          <w:color w:val="000000"/>
          <w:sz w:val="20"/>
          <w:szCs w:val="20"/>
        </w:rPr>
        <w:t xml:space="preserve"> their legal residence either in the primary </w:t>
      </w:r>
      <w:r w:rsidR="00435F22">
        <w:rPr>
          <w:rFonts w:eastAsia="Times New Roman" w:cstheme="minorHAnsi"/>
          <w:color w:val="000000"/>
          <w:sz w:val="20"/>
          <w:szCs w:val="20"/>
        </w:rPr>
        <w:t>residence</w:t>
      </w:r>
      <w:r>
        <w:rPr>
          <w:rFonts w:eastAsia="Times New Roman" w:cstheme="minorHAnsi"/>
          <w:color w:val="000000"/>
          <w:sz w:val="20"/>
          <w:szCs w:val="20"/>
        </w:rPr>
        <w:t xml:space="preserve"> or the </w:t>
      </w:r>
      <w:r w:rsidR="00435F22">
        <w:rPr>
          <w:rFonts w:eastAsia="Times New Roman" w:cstheme="minorHAnsi"/>
          <w:color w:val="000000"/>
          <w:sz w:val="20"/>
          <w:szCs w:val="20"/>
        </w:rPr>
        <w:t>ADU.</w:t>
      </w:r>
    </w:p>
    <w:p w14:paraId="44909B36" w14:textId="763898C9" w:rsidR="00F718DB" w:rsidRDefault="00D75136" w:rsidP="00066DF3">
      <w:pPr>
        <w:pStyle w:val="ListParagraph"/>
        <w:numPr>
          <w:ilvl w:val="0"/>
          <w:numId w:val="18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The maximum height of the Adu shall not exceed that of the principal </w:t>
      </w:r>
      <w:r w:rsidR="00435F22">
        <w:rPr>
          <w:rFonts w:eastAsia="Times New Roman" w:cstheme="minorHAnsi"/>
          <w:color w:val="000000"/>
          <w:sz w:val="20"/>
          <w:szCs w:val="20"/>
        </w:rPr>
        <w:t>residence</w:t>
      </w:r>
      <w:r>
        <w:rPr>
          <w:rFonts w:eastAsia="Times New Roman" w:cstheme="minorHAnsi"/>
          <w:color w:val="000000"/>
          <w:sz w:val="20"/>
          <w:szCs w:val="20"/>
        </w:rPr>
        <w:t xml:space="preserve">. </w:t>
      </w:r>
    </w:p>
    <w:p w14:paraId="01166A55" w14:textId="27D9213B" w:rsidR="00D75136" w:rsidRDefault="00D75136" w:rsidP="00066DF3">
      <w:pPr>
        <w:pStyle w:val="ListParagraph"/>
        <w:numPr>
          <w:ilvl w:val="0"/>
          <w:numId w:val="18"/>
        </w:numPr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The units can be used as rental units because </w:t>
      </w:r>
      <w:r w:rsidR="006E77DE">
        <w:rPr>
          <w:rFonts w:eastAsia="Times New Roman" w:cstheme="minorHAnsi"/>
          <w:color w:val="000000"/>
          <w:sz w:val="20"/>
          <w:szCs w:val="20"/>
        </w:rPr>
        <w:t xml:space="preserve">rentals are allowed in </w:t>
      </w:r>
      <w:r w:rsidR="00435F22">
        <w:rPr>
          <w:rFonts w:eastAsia="Times New Roman" w:cstheme="minorHAnsi"/>
          <w:color w:val="000000"/>
          <w:sz w:val="20"/>
          <w:szCs w:val="20"/>
        </w:rPr>
        <w:t>town,</w:t>
      </w:r>
      <w:r w:rsidR="006E77DE">
        <w:rPr>
          <w:rFonts w:eastAsia="Times New Roman" w:cstheme="minorHAnsi"/>
          <w:color w:val="000000"/>
          <w:sz w:val="20"/>
          <w:szCs w:val="20"/>
        </w:rPr>
        <w:t xml:space="preserve"> and it does help with </w:t>
      </w:r>
      <w:r w:rsidR="00E6087F">
        <w:rPr>
          <w:rFonts w:eastAsia="Times New Roman" w:cstheme="minorHAnsi"/>
          <w:color w:val="000000"/>
          <w:sz w:val="20"/>
          <w:szCs w:val="20"/>
        </w:rPr>
        <w:t>affordability.</w:t>
      </w:r>
      <w:r w:rsidR="006E77DE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14:paraId="21F468DE" w14:textId="4E683621" w:rsidR="009011B9" w:rsidRDefault="009011B9" w:rsidP="006E77DE">
      <w:pPr>
        <w:ind w:left="720"/>
        <w:jc w:val="left"/>
        <w:rPr>
          <w:rFonts w:eastAsia="Times New Roman" w:cstheme="minorHAnsi"/>
          <w:color w:val="000000"/>
          <w:sz w:val="20"/>
          <w:szCs w:val="20"/>
        </w:rPr>
      </w:pPr>
    </w:p>
    <w:p w14:paraId="37C7B835" w14:textId="61C1BB9C" w:rsidR="006E77DE" w:rsidRPr="00315659" w:rsidRDefault="00315659" w:rsidP="006E77DE">
      <w:pPr>
        <w:ind w:left="720"/>
        <w:jc w:val="left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315659">
        <w:rPr>
          <w:rFonts w:eastAsia="Times New Roman" w:cstheme="minorHAnsi"/>
          <w:b/>
          <w:bCs/>
          <w:color w:val="000000"/>
          <w:sz w:val="20"/>
          <w:szCs w:val="20"/>
        </w:rPr>
        <w:t>Other Business</w:t>
      </w:r>
    </w:p>
    <w:p w14:paraId="26DC4392" w14:textId="501F86F0" w:rsidR="00315659" w:rsidRPr="00315659" w:rsidRDefault="00315659" w:rsidP="006E77DE">
      <w:pPr>
        <w:ind w:left="720"/>
        <w:jc w:val="left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</w:rPr>
        <w:t xml:space="preserve">Chairperson Rakey would like to see Tree </w:t>
      </w:r>
      <w:r w:rsidR="00435F22">
        <w:rPr>
          <w:rFonts w:eastAsia="Times New Roman" w:cstheme="minorHAnsi"/>
          <w:color w:val="000000"/>
          <w:sz w:val="20"/>
          <w:szCs w:val="20"/>
        </w:rPr>
        <w:t>Ordinance</w:t>
      </w:r>
      <w:r w:rsidR="00C64022">
        <w:rPr>
          <w:rFonts w:eastAsia="Times New Roman" w:cstheme="minorHAnsi"/>
          <w:color w:val="000000"/>
          <w:sz w:val="20"/>
          <w:szCs w:val="20"/>
        </w:rPr>
        <w:t xml:space="preserve"> and Goals of 2025 on the next meeting’s agenda. </w:t>
      </w:r>
    </w:p>
    <w:p w14:paraId="1620928B" w14:textId="77777777" w:rsidR="00315504" w:rsidRPr="00870071" w:rsidRDefault="00315504" w:rsidP="00315504">
      <w:pPr>
        <w:jc w:val="left"/>
        <w:rPr>
          <w:rFonts w:cstheme="minorHAnsi"/>
          <w:sz w:val="20"/>
          <w:szCs w:val="20"/>
        </w:rPr>
      </w:pPr>
    </w:p>
    <w:p w14:paraId="0D3A2DA1" w14:textId="2AB1E6E9" w:rsidR="00023668" w:rsidRPr="00C64022" w:rsidRDefault="00023668" w:rsidP="00C64022">
      <w:pPr>
        <w:ind w:firstLine="720"/>
        <w:jc w:val="left"/>
        <w:rPr>
          <w:rFonts w:cstheme="minorHAnsi"/>
          <w:b/>
          <w:bCs/>
          <w:sz w:val="20"/>
          <w:szCs w:val="20"/>
        </w:rPr>
      </w:pPr>
      <w:r w:rsidRPr="00C64022">
        <w:rPr>
          <w:rFonts w:cstheme="minorHAnsi"/>
          <w:b/>
          <w:bCs/>
          <w:sz w:val="20"/>
          <w:szCs w:val="20"/>
        </w:rPr>
        <w:t>Wrap-up items:</w:t>
      </w:r>
    </w:p>
    <w:p w14:paraId="0BF531D6" w14:textId="5F95611A" w:rsidR="00023668" w:rsidRPr="00870071" w:rsidRDefault="00023668" w:rsidP="00065CA1">
      <w:pPr>
        <w:pStyle w:val="ListParagraph"/>
        <w:numPr>
          <w:ilvl w:val="1"/>
          <w:numId w:val="4"/>
        </w:numPr>
        <w:jc w:val="left"/>
        <w:rPr>
          <w:rFonts w:cstheme="minorHAnsi"/>
          <w:sz w:val="20"/>
          <w:szCs w:val="20"/>
        </w:rPr>
      </w:pPr>
      <w:r w:rsidRPr="00870071">
        <w:rPr>
          <w:rFonts w:cstheme="minorHAnsi"/>
          <w:sz w:val="20"/>
          <w:szCs w:val="20"/>
        </w:rPr>
        <w:t>Next Meeting –</w:t>
      </w:r>
      <w:r w:rsidR="00DD1A8D" w:rsidRPr="00870071">
        <w:rPr>
          <w:rFonts w:cstheme="minorHAnsi"/>
          <w:sz w:val="20"/>
          <w:szCs w:val="20"/>
        </w:rPr>
        <w:t>Tuesda</w:t>
      </w:r>
      <w:r w:rsidR="009011B9" w:rsidRPr="00870071">
        <w:rPr>
          <w:rFonts w:cstheme="minorHAnsi"/>
          <w:sz w:val="20"/>
          <w:szCs w:val="20"/>
        </w:rPr>
        <w:t>y</w:t>
      </w:r>
      <w:r w:rsidR="00E16B41">
        <w:rPr>
          <w:rFonts w:cstheme="minorHAnsi"/>
          <w:sz w:val="20"/>
          <w:szCs w:val="20"/>
        </w:rPr>
        <w:t>,</w:t>
      </w:r>
      <w:r w:rsidR="009011B9" w:rsidRPr="00870071">
        <w:rPr>
          <w:rFonts w:cstheme="minorHAnsi"/>
          <w:sz w:val="20"/>
          <w:szCs w:val="20"/>
        </w:rPr>
        <w:t xml:space="preserve"> </w:t>
      </w:r>
      <w:r w:rsidR="00517C7C">
        <w:rPr>
          <w:rFonts w:cstheme="minorHAnsi"/>
          <w:sz w:val="20"/>
          <w:szCs w:val="20"/>
        </w:rPr>
        <w:t>March</w:t>
      </w:r>
      <w:r w:rsidR="009011B9" w:rsidRPr="00870071">
        <w:rPr>
          <w:rFonts w:cstheme="minorHAnsi"/>
          <w:sz w:val="20"/>
          <w:szCs w:val="20"/>
        </w:rPr>
        <w:t xml:space="preserve"> 18</w:t>
      </w:r>
      <w:r w:rsidR="009011B9" w:rsidRPr="00870071">
        <w:rPr>
          <w:rFonts w:cstheme="minorHAnsi"/>
          <w:sz w:val="20"/>
          <w:szCs w:val="20"/>
          <w:vertAlign w:val="superscript"/>
        </w:rPr>
        <w:t>th</w:t>
      </w:r>
      <w:r w:rsidR="009011B9" w:rsidRPr="00870071">
        <w:rPr>
          <w:rFonts w:cstheme="minorHAnsi"/>
          <w:sz w:val="20"/>
          <w:szCs w:val="20"/>
        </w:rPr>
        <w:t xml:space="preserve">, </w:t>
      </w:r>
      <w:r w:rsidR="00435F22" w:rsidRPr="00870071">
        <w:rPr>
          <w:rFonts w:cstheme="minorHAnsi"/>
          <w:sz w:val="20"/>
          <w:szCs w:val="20"/>
        </w:rPr>
        <w:t>2025,</w:t>
      </w:r>
      <w:r w:rsidR="00717773" w:rsidRPr="00870071">
        <w:rPr>
          <w:rFonts w:cstheme="minorHAnsi"/>
          <w:sz w:val="20"/>
          <w:szCs w:val="20"/>
        </w:rPr>
        <w:t xml:space="preserve"> 6:30 PM</w:t>
      </w:r>
      <w:r w:rsidR="00C64022">
        <w:rPr>
          <w:rFonts w:cstheme="minorHAnsi"/>
          <w:sz w:val="20"/>
          <w:szCs w:val="20"/>
        </w:rPr>
        <w:t xml:space="preserve"> and Mrs. Vissage stated that she will not be in </w:t>
      </w:r>
      <w:r w:rsidR="00435F22">
        <w:rPr>
          <w:rFonts w:cstheme="minorHAnsi"/>
          <w:sz w:val="20"/>
          <w:szCs w:val="20"/>
        </w:rPr>
        <w:t>attendance</w:t>
      </w:r>
      <w:r w:rsidR="00C64022">
        <w:rPr>
          <w:rFonts w:cstheme="minorHAnsi"/>
          <w:sz w:val="20"/>
          <w:szCs w:val="20"/>
        </w:rPr>
        <w:t xml:space="preserve"> and Mrs. Queen will not be either. </w:t>
      </w:r>
    </w:p>
    <w:p w14:paraId="5885A8FF" w14:textId="77777777" w:rsidR="00023668" w:rsidRPr="00870071" w:rsidRDefault="00023668" w:rsidP="00023668">
      <w:pPr>
        <w:jc w:val="left"/>
        <w:rPr>
          <w:rFonts w:cstheme="minorHAnsi"/>
          <w:sz w:val="20"/>
          <w:szCs w:val="20"/>
        </w:rPr>
      </w:pPr>
    </w:p>
    <w:p w14:paraId="6A164E22" w14:textId="733EE88D" w:rsidR="00023668" w:rsidRDefault="00023668" w:rsidP="00C64022">
      <w:pPr>
        <w:ind w:firstLine="720"/>
        <w:jc w:val="left"/>
        <w:rPr>
          <w:rFonts w:cstheme="minorHAnsi"/>
          <w:b/>
          <w:bCs/>
          <w:sz w:val="20"/>
          <w:szCs w:val="20"/>
        </w:rPr>
      </w:pPr>
      <w:r w:rsidRPr="00C64022">
        <w:rPr>
          <w:rFonts w:cstheme="minorHAnsi"/>
          <w:b/>
          <w:bCs/>
          <w:sz w:val="20"/>
          <w:szCs w:val="20"/>
        </w:rPr>
        <w:t>Adjourn</w:t>
      </w:r>
    </w:p>
    <w:p w14:paraId="047555E2" w14:textId="56F0F448" w:rsidR="00C64022" w:rsidRPr="00C64022" w:rsidRDefault="00C64022" w:rsidP="00C64022">
      <w:pPr>
        <w:ind w:firstLine="720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Chairperson Rakey adjourned the meeting at 7:35 PM. </w:t>
      </w:r>
    </w:p>
    <w:sectPr w:rsidR="00C64022" w:rsidRPr="00C64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192"/>
    <w:multiLevelType w:val="hybridMultilevel"/>
    <w:tmpl w:val="D14CC624"/>
    <w:lvl w:ilvl="0" w:tplc="B2D400E0">
      <w:start w:val="1"/>
      <w:numFmt w:val="upperLetter"/>
      <w:lvlText w:val="%1."/>
      <w:lvlJc w:val="left"/>
      <w:pPr>
        <w:ind w:left="2025" w:hanging="495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226079E"/>
    <w:multiLevelType w:val="hybridMultilevel"/>
    <w:tmpl w:val="134802E0"/>
    <w:lvl w:ilvl="0" w:tplc="0CB25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D084C"/>
    <w:multiLevelType w:val="hybridMultilevel"/>
    <w:tmpl w:val="1AE2BBE8"/>
    <w:lvl w:ilvl="0" w:tplc="71347732">
      <w:start w:val="1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68B8"/>
    <w:multiLevelType w:val="hybridMultilevel"/>
    <w:tmpl w:val="096833A8"/>
    <w:lvl w:ilvl="0" w:tplc="2780C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33885"/>
    <w:multiLevelType w:val="hybridMultilevel"/>
    <w:tmpl w:val="1D9A199A"/>
    <w:lvl w:ilvl="0" w:tplc="315E376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C385B"/>
    <w:multiLevelType w:val="hybridMultilevel"/>
    <w:tmpl w:val="47865BE4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6" w15:restartNumberingAfterBreak="0">
    <w:nsid w:val="26990536"/>
    <w:multiLevelType w:val="hybridMultilevel"/>
    <w:tmpl w:val="3EB066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AF6089"/>
    <w:multiLevelType w:val="hybridMultilevel"/>
    <w:tmpl w:val="4210BFB6"/>
    <w:lvl w:ilvl="0" w:tplc="F39A19E6">
      <w:start w:val="10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83F0082"/>
    <w:multiLevelType w:val="hybridMultilevel"/>
    <w:tmpl w:val="4EEC3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D577D6"/>
    <w:multiLevelType w:val="hybridMultilevel"/>
    <w:tmpl w:val="7CDC7798"/>
    <w:lvl w:ilvl="0" w:tplc="041C13E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53ED0"/>
    <w:multiLevelType w:val="hybridMultilevel"/>
    <w:tmpl w:val="759C80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A30172"/>
    <w:multiLevelType w:val="hybridMultilevel"/>
    <w:tmpl w:val="32B49D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7227E4F"/>
    <w:multiLevelType w:val="hybridMultilevel"/>
    <w:tmpl w:val="B4A6FA0E"/>
    <w:lvl w:ilvl="0" w:tplc="23F8614C">
      <w:start w:val="4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5B872463"/>
    <w:multiLevelType w:val="hybridMultilevel"/>
    <w:tmpl w:val="9F18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B583E"/>
    <w:multiLevelType w:val="hybridMultilevel"/>
    <w:tmpl w:val="14C88F2E"/>
    <w:lvl w:ilvl="0" w:tplc="19E01B0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72C4A"/>
    <w:multiLevelType w:val="hybridMultilevel"/>
    <w:tmpl w:val="53F08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73263"/>
    <w:multiLevelType w:val="hybridMultilevel"/>
    <w:tmpl w:val="68C265B2"/>
    <w:lvl w:ilvl="0" w:tplc="39C6EC16">
      <w:start w:val="9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91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439536">
    <w:abstractNumId w:val="10"/>
  </w:num>
  <w:num w:numId="3" w16cid:durableId="2009870955">
    <w:abstractNumId w:val="9"/>
  </w:num>
  <w:num w:numId="4" w16cid:durableId="1076824451">
    <w:abstractNumId w:val="15"/>
  </w:num>
  <w:num w:numId="5" w16cid:durableId="965545100">
    <w:abstractNumId w:val="3"/>
  </w:num>
  <w:num w:numId="6" w16cid:durableId="70799635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864520">
    <w:abstractNumId w:val="5"/>
  </w:num>
  <w:num w:numId="8" w16cid:durableId="1893954127">
    <w:abstractNumId w:val="4"/>
  </w:num>
  <w:num w:numId="9" w16cid:durableId="1041634493">
    <w:abstractNumId w:val="14"/>
  </w:num>
  <w:num w:numId="10" w16cid:durableId="1408452365">
    <w:abstractNumId w:val="16"/>
  </w:num>
  <w:num w:numId="11" w16cid:durableId="1897550167">
    <w:abstractNumId w:val="7"/>
  </w:num>
  <w:num w:numId="12" w16cid:durableId="171646710">
    <w:abstractNumId w:val="2"/>
  </w:num>
  <w:num w:numId="13" w16cid:durableId="1994289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409555">
    <w:abstractNumId w:val="0"/>
  </w:num>
  <w:num w:numId="15" w16cid:durableId="1987470447">
    <w:abstractNumId w:val="8"/>
  </w:num>
  <w:num w:numId="16" w16cid:durableId="526529214">
    <w:abstractNumId w:val="11"/>
  </w:num>
  <w:num w:numId="17" w16cid:durableId="7953287">
    <w:abstractNumId w:val="6"/>
  </w:num>
  <w:num w:numId="18" w16cid:durableId="149903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8"/>
    <w:rsid w:val="0000001B"/>
    <w:rsid w:val="00010D40"/>
    <w:rsid w:val="00012D54"/>
    <w:rsid w:val="00013867"/>
    <w:rsid w:val="00023668"/>
    <w:rsid w:val="0002542B"/>
    <w:rsid w:val="000300BC"/>
    <w:rsid w:val="00035441"/>
    <w:rsid w:val="00040D27"/>
    <w:rsid w:val="000428C8"/>
    <w:rsid w:val="00047138"/>
    <w:rsid w:val="00056495"/>
    <w:rsid w:val="000615CB"/>
    <w:rsid w:val="0006266B"/>
    <w:rsid w:val="00065CA1"/>
    <w:rsid w:val="00066DF3"/>
    <w:rsid w:val="00074DF3"/>
    <w:rsid w:val="00077A71"/>
    <w:rsid w:val="00090317"/>
    <w:rsid w:val="00090DD1"/>
    <w:rsid w:val="0009185B"/>
    <w:rsid w:val="000954B4"/>
    <w:rsid w:val="00096B8F"/>
    <w:rsid w:val="000A215E"/>
    <w:rsid w:val="000B1ACD"/>
    <w:rsid w:val="000B78EB"/>
    <w:rsid w:val="000C5FE4"/>
    <w:rsid w:val="000D7551"/>
    <w:rsid w:val="000E0C62"/>
    <w:rsid w:val="000E2D68"/>
    <w:rsid w:val="000E4B9F"/>
    <w:rsid w:val="000E4DD5"/>
    <w:rsid w:val="000F0661"/>
    <w:rsid w:val="000F0971"/>
    <w:rsid w:val="000F38AE"/>
    <w:rsid w:val="001012D7"/>
    <w:rsid w:val="00103E57"/>
    <w:rsid w:val="00104683"/>
    <w:rsid w:val="00106AF4"/>
    <w:rsid w:val="001331DE"/>
    <w:rsid w:val="00133EEA"/>
    <w:rsid w:val="00143D38"/>
    <w:rsid w:val="00150168"/>
    <w:rsid w:val="00160FDC"/>
    <w:rsid w:val="001700A9"/>
    <w:rsid w:val="001734B2"/>
    <w:rsid w:val="00190D9B"/>
    <w:rsid w:val="001917A5"/>
    <w:rsid w:val="001921C0"/>
    <w:rsid w:val="00196E3E"/>
    <w:rsid w:val="001B3B93"/>
    <w:rsid w:val="001C26BD"/>
    <w:rsid w:val="001C4A96"/>
    <w:rsid w:val="001D6704"/>
    <w:rsid w:val="001E1A35"/>
    <w:rsid w:val="001E6879"/>
    <w:rsid w:val="00203F5F"/>
    <w:rsid w:val="002040B4"/>
    <w:rsid w:val="00204A9E"/>
    <w:rsid w:val="002063CF"/>
    <w:rsid w:val="002133E7"/>
    <w:rsid w:val="00220905"/>
    <w:rsid w:val="00233F3F"/>
    <w:rsid w:val="0024532B"/>
    <w:rsid w:val="00255A63"/>
    <w:rsid w:val="002560A9"/>
    <w:rsid w:val="00261666"/>
    <w:rsid w:val="00272578"/>
    <w:rsid w:val="00281A32"/>
    <w:rsid w:val="00290229"/>
    <w:rsid w:val="0029263D"/>
    <w:rsid w:val="00297CC8"/>
    <w:rsid w:val="002B160D"/>
    <w:rsid w:val="002B6567"/>
    <w:rsid w:val="002B6CA7"/>
    <w:rsid w:val="002C396B"/>
    <w:rsid w:val="002C43CF"/>
    <w:rsid w:val="002C4BE8"/>
    <w:rsid w:val="002D37B3"/>
    <w:rsid w:val="002D40A3"/>
    <w:rsid w:val="002D69E7"/>
    <w:rsid w:val="002E0914"/>
    <w:rsid w:val="002F73FF"/>
    <w:rsid w:val="00300E05"/>
    <w:rsid w:val="00315504"/>
    <w:rsid w:val="00315659"/>
    <w:rsid w:val="003171BB"/>
    <w:rsid w:val="00317C9A"/>
    <w:rsid w:val="00325391"/>
    <w:rsid w:val="00325FE0"/>
    <w:rsid w:val="0034125E"/>
    <w:rsid w:val="00344955"/>
    <w:rsid w:val="003779A7"/>
    <w:rsid w:val="003A61C1"/>
    <w:rsid w:val="003A7E88"/>
    <w:rsid w:val="003B6FD6"/>
    <w:rsid w:val="003C1174"/>
    <w:rsid w:val="003D3220"/>
    <w:rsid w:val="003E1852"/>
    <w:rsid w:val="003E1D8C"/>
    <w:rsid w:val="003E24EF"/>
    <w:rsid w:val="003E431E"/>
    <w:rsid w:val="003F711C"/>
    <w:rsid w:val="00404AA4"/>
    <w:rsid w:val="00405EC5"/>
    <w:rsid w:val="00415258"/>
    <w:rsid w:val="004164D0"/>
    <w:rsid w:val="0042194C"/>
    <w:rsid w:val="00421D6A"/>
    <w:rsid w:val="00435F22"/>
    <w:rsid w:val="004448D7"/>
    <w:rsid w:val="00445FB0"/>
    <w:rsid w:val="00446D32"/>
    <w:rsid w:val="00460288"/>
    <w:rsid w:val="00477B06"/>
    <w:rsid w:val="004805C4"/>
    <w:rsid w:val="00481407"/>
    <w:rsid w:val="004823C9"/>
    <w:rsid w:val="004862AE"/>
    <w:rsid w:val="00492053"/>
    <w:rsid w:val="00494A8F"/>
    <w:rsid w:val="004A435F"/>
    <w:rsid w:val="004A448B"/>
    <w:rsid w:val="004A49DE"/>
    <w:rsid w:val="004B1D04"/>
    <w:rsid w:val="004D1583"/>
    <w:rsid w:val="004F2505"/>
    <w:rsid w:val="00507ED0"/>
    <w:rsid w:val="00517C7C"/>
    <w:rsid w:val="00533C44"/>
    <w:rsid w:val="005461DE"/>
    <w:rsid w:val="00560738"/>
    <w:rsid w:val="005640B7"/>
    <w:rsid w:val="00570B89"/>
    <w:rsid w:val="00584EE6"/>
    <w:rsid w:val="005967C7"/>
    <w:rsid w:val="005B0EF6"/>
    <w:rsid w:val="005C2685"/>
    <w:rsid w:val="005C2D69"/>
    <w:rsid w:val="005C3FAB"/>
    <w:rsid w:val="005D254B"/>
    <w:rsid w:val="005E09D7"/>
    <w:rsid w:val="005F7FB2"/>
    <w:rsid w:val="006077D6"/>
    <w:rsid w:val="00620DFA"/>
    <w:rsid w:val="006225D2"/>
    <w:rsid w:val="00637855"/>
    <w:rsid w:val="0064394D"/>
    <w:rsid w:val="00645C05"/>
    <w:rsid w:val="00653265"/>
    <w:rsid w:val="006674F6"/>
    <w:rsid w:val="00667958"/>
    <w:rsid w:val="0067059C"/>
    <w:rsid w:val="00677DD3"/>
    <w:rsid w:val="00681154"/>
    <w:rsid w:val="006818C8"/>
    <w:rsid w:val="00683CE9"/>
    <w:rsid w:val="00697E7E"/>
    <w:rsid w:val="006B14F9"/>
    <w:rsid w:val="006B7937"/>
    <w:rsid w:val="006C0A58"/>
    <w:rsid w:val="006D0588"/>
    <w:rsid w:val="006D3188"/>
    <w:rsid w:val="006E0D7C"/>
    <w:rsid w:val="006E77DE"/>
    <w:rsid w:val="00703515"/>
    <w:rsid w:val="00705419"/>
    <w:rsid w:val="00711BCA"/>
    <w:rsid w:val="00712120"/>
    <w:rsid w:val="00717773"/>
    <w:rsid w:val="00720E35"/>
    <w:rsid w:val="00736D0A"/>
    <w:rsid w:val="00737E3B"/>
    <w:rsid w:val="007407D8"/>
    <w:rsid w:val="00750294"/>
    <w:rsid w:val="00755645"/>
    <w:rsid w:val="007570DA"/>
    <w:rsid w:val="007632CA"/>
    <w:rsid w:val="00763DE8"/>
    <w:rsid w:val="00764795"/>
    <w:rsid w:val="00767B72"/>
    <w:rsid w:val="007739D8"/>
    <w:rsid w:val="00774269"/>
    <w:rsid w:val="00784C66"/>
    <w:rsid w:val="00793FAE"/>
    <w:rsid w:val="007A65CD"/>
    <w:rsid w:val="007C4273"/>
    <w:rsid w:val="007D181D"/>
    <w:rsid w:val="007D2FD0"/>
    <w:rsid w:val="007D43C7"/>
    <w:rsid w:val="007E3C45"/>
    <w:rsid w:val="007E5B5F"/>
    <w:rsid w:val="00807033"/>
    <w:rsid w:val="00814B04"/>
    <w:rsid w:val="008158FD"/>
    <w:rsid w:val="008213AD"/>
    <w:rsid w:val="00833BCF"/>
    <w:rsid w:val="0083464E"/>
    <w:rsid w:val="00835080"/>
    <w:rsid w:val="0083695E"/>
    <w:rsid w:val="00853083"/>
    <w:rsid w:val="00853D4F"/>
    <w:rsid w:val="008606A9"/>
    <w:rsid w:val="00870071"/>
    <w:rsid w:val="008700AE"/>
    <w:rsid w:val="00871E93"/>
    <w:rsid w:val="008731CA"/>
    <w:rsid w:val="00876D6F"/>
    <w:rsid w:val="008930EB"/>
    <w:rsid w:val="008B24B8"/>
    <w:rsid w:val="008B6B22"/>
    <w:rsid w:val="008E3980"/>
    <w:rsid w:val="008E3DC7"/>
    <w:rsid w:val="009011B9"/>
    <w:rsid w:val="00906711"/>
    <w:rsid w:val="00911FA0"/>
    <w:rsid w:val="009266D5"/>
    <w:rsid w:val="009305C3"/>
    <w:rsid w:val="00940DF2"/>
    <w:rsid w:val="009431FC"/>
    <w:rsid w:val="009445FD"/>
    <w:rsid w:val="00951F4B"/>
    <w:rsid w:val="00953695"/>
    <w:rsid w:val="00962F9C"/>
    <w:rsid w:val="009747AC"/>
    <w:rsid w:val="00981522"/>
    <w:rsid w:val="00982136"/>
    <w:rsid w:val="009A1A5B"/>
    <w:rsid w:val="009A3A90"/>
    <w:rsid w:val="009C284C"/>
    <w:rsid w:val="009C3A46"/>
    <w:rsid w:val="009D11A2"/>
    <w:rsid w:val="009D65A4"/>
    <w:rsid w:val="009D7FF1"/>
    <w:rsid w:val="009E2E28"/>
    <w:rsid w:val="009E6539"/>
    <w:rsid w:val="00A274EF"/>
    <w:rsid w:val="00A30651"/>
    <w:rsid w:val="00A30881"/>
    <w:rsid w:val="00A342DA"/>
    <w:rsid w:val="00A35A59"/>
    <w:rsid w:val="00A377F5"/>
    <w:rsid w:val="00A521CF"/>
    <w:rsid w:val="00A5351F"/>
    <w:rsid w:val="00A63584"/>
    <w:rsid w:val="00A637AA"/>
    <w:rsid w:val="00A63AA8"/>
    <w:rsid w:val="00A67634"/>
    <w:rsid w:val="00A72A60"/>
    <w:rsid w:val="00A94A55"/>
    <w:rsid w:val="00AA03C3"/>
    <w:rsid w:val="00AA153E"/>
    <w:rsid w:val="00AA15FE"/>
    <w:rsid w:val="00AB126E"/>
    <w:rsid w:val="00AB6578"/>
    <w:rsid w:val="00AC09C4"/>
    <w:rsid w:val="00AC7FE5"/>
    <w:rsid w:val="00AD5F78"/>
    <w:rsid w:val="00AE4DDE"/>
    <w:rsid w:val="00AF2E3D"/>
    <w:rsid w:val="00B06D84"/>
    <w:rsid w:val="00B30AE7"/>
    <w:rsid w:val="00B30DFD"/>
    <w:rsid w:val="00B31777"/>
    <w:rsid w:val="00B320A4"/>
    <w:rsid w:val="00B41CE0"/>
    <w:rsid w:val="00B5110D"/>
    <w:rsid w:val="00B524C3"/>
    <w:rsid w:val="00B70B73"/>
    <w:rsid w:val="00B850AC"/>
    <w:rsid w:val="00B953EF"/>
    <w:rsid w:val="00BA4F7B"/>
    <w:rsid w:val="00BA7C42"/>
    <w:rsid w:val="00BB1915"/>
    <w:rsid w:val="00BC3959"/>
    <w:rsid w:val="00BD5776"/>
    <w:rsid w:val="00BE25E3"/>
    <w:rsid w:val="00BF2ADC"/>
    <w:rsid w:val="00BF57B9"/>
    <w:rsid w:val="00BF6A12"/>
    <w:rsid w:val="00BF72F1"/>
    <w:rsid w:val="00C011D2"/>
    <w:rsid w:val="00C039F4"/>
    <w:rsid w:val="00C24AC8"/>
    <w:rsid w:val="00C26C6C"/>
    <w:rsid w:val="00C4142F"/>
    <w:rsid w:val="00C43912"/>
    <w:rsid w:val="00C64022"/>
    <w:rsid w:val="00C67729"/>
    <w:rsid w:val="00C72BB6"/>
    <w:rsid w:val="00C81E83"/>
    <w:rsid w:val="00C85183"/>
    <w:rsid w:val="00C861B7"/>
    <w:rsid w:val="00C87251"/>
    <w:rsid w:val="00CA07C3"/>
    <w:rsid w:val="00CA60A3"/>
    <w:rsid w:val="00CC5F84"/>
    <w:rsid w:val="00CC729B"/>
    <w:rsid w:val="00CE642A"/>
    <w:rsid w:val="00CF40E8"/>
    <w:rsid w:val="00CF4B39"/>
    <w:rsid w:val="00D035BE"/>
    <w:rsid w:val="00D06D25"/>
    <w:rsid w:val="00D117A7"/>
    <w:rsid w:val="00D21450"/>
    <w:rsid w:val="00D21C3F"/>
    <w:rsid w:val="00D44E42"/>
    <w:rsid w:val="00D468B4"/>
    <w:rsid w:val="00D74C83"/>
    <w:rsid w:val="00D74D6C"/>
    <w:rsid w:val="00D75136"/>
    <w:rsid w:val="00D9119B"/>
    <w:rsid w:val="00D932A5"/>
    <w:rsid w:val="00D94308"/>
    <w:rsid w:val="00DA3497"/>
    <w:rsid w:val="00DC5B3C"/>
    <w:rsid w:val="00DD0772"/>
    <w:rsid w:val="00DD11D2"/>
    <w:rsid w:val="00DD1A8D"/>
    <w:rsid w:val="00DD3811"/>
    <w:rsid w:val="00DE7A2D"/>
    <w:rsid w:val="00DF022C"/>
    <w:rsid w:val="00DF10F3"/>
    <w:rsid w:val="00DF15A0"/>
    <w:rsid w:val="00DF3625"/>
    <w:rsid w:val="00E012AF"/>
    <w:rsid w:val="00E06957"/>
    <w:rsid w:val="00E0732E"/>
    <w:rsid w:val="00E12763"/>
    <w:rsid w:val="00E16B41"/>
    <w:rsid w:val="00E21019"/>
    <w:rsid w:val="00E2586B"/>
    <w:rsid w:val="00E31A0B"/>
    <w:rsid w:val="00E34727"/>
    <w:rsid w:val="00E36C73"/>
    <w:rsid w:val="00E4097C"/>
    <w:rsid w:val="00E44B63"/>
    <w:rsid w:val="00E474BE"/>
    <w:rsid w:val="00E6087F"/>
    <w:rsid w:val="00E62F48"/>
    <w:rsid w:val="00E654A7"/>
    <w:rsid w:val="00E72896"/>
    <w:rsid w:val="00E87F30"/>
    <w:rsid w:val="00E95E8C"/>
    <w:rsid w:val="00EA23CE"/>
    <w:rsid w:val="00EA456F"/>
    <w:rsid w:val="00EB0B5A"/>
    <w:rsid w:val="00EB45A9"/>
    <w:rsid w:val="00EC11DA"/>
    <w:rsid w:val="00EC1DFE"/>
    <w:rsid w:val="00EC2664"/>
    <w:rsid w:val="00ED0B88"/>
    <w:rsid w:val="00ED2707"/>
    <w:rsid w:val="00EE579A"/>
    <w:rsid w:val="00EE6BFD"/>
    <w:rsid w:val="00EF1D59"/>
    <w:rsid w:val="00F0124F"/>
    <w:rsid w:val="00F10F95"/>
    <w:rsid w:val="00F1497F"/>
    <w:rsid w:val="00F5081B"/>
    <w:rsid w:val="00F63A75"/>
    <w:rsid w:val="00F70C05"/>
    <w:rsid w:val="00F718DB"/>
    <w:rsid w:val="00F74566"/>
    <w:rsid w:val="00FA7136"/>
    <w:rsid w:val="00FB1BBD"/>
    <w:rsid w:val="00FB2D69"/>
    <w:rsid w:val="00FB46C4"/>
    <w:rsid w:val="00FD79F7"/>
    <w:rsid w:val="00FE2A9C"/>
    <w:rsid w:val="00FE3C16"/>
    <w:rsid w:val="00FE3D68"/>
    <w:rsid w:val="00FF0579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A6C8B"/>
  <w15:chartTrackingRefBased/>
  <w15:docId w15:val="{E4EEAD51-4B20-46FD-905E-D4B96FE6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68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668"/>
    <w:pPr>
      <w:ind w:left="720"/>
      <w:contextualSpacing/>
    </w:pPr>
  </w:style>
  <w:style w:type="paragraph" w:styleId="NoSpacing">
    <w:name w:val="No Spacing"/>
    <w:uiPriority w:val="1"/>
    <w:qFormat/>
    <w:rsid w:val="00DC5B3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FA76BFFC454EAD8A07C8BCED17EA" ma:contentTypeVersion="16" ma:contentTypeDescription="Create a new document." ma:contentTypeScope="" ma:versionID="1667575460c11152cb8cc0d5db4f4750">
  <xsd:schema xmlns:xsd="http://www.w3.org/2001/XMLSchema" xmlns:xs="http://www.w3.org/2001/XMLSchema" xmlns:p="http://schemas.microsoft.com/office/2006/metadata/properties" xmlns:ns2="6d613f47-200f-4ae2-b5f1-a4fc5776c72f" xmlns:ns3="55d08160-febf-42a6-b2ce-5eeb85856535" targetNamespace="http://schemas.microsoft.com/office/2006/metadata/properties" ma:root="true" ma:fieldsID="778493517643bdad848797ce33dbe7c4" ns2:_="" ns3:_="">
    <xsd:import namespace="6d613f47-200f-4ae2-b5f1-a4fc5776c72f"/>
    <xsd:import namespace="55d08160-febf-42a6-b2ce-5eeb85856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3f47-200f-4ae2-b5f1-a4fc5776c7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dea94a-a014-4eaf-8a1f-3b4f89d795a2}" ma:internalName="TaxCatchAll" ma:showField="CatchAllData" ma:web="6d613f47-200f-4ae2-b5f1-a4fc5776c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8160-febf-42a6-b2ce-5eeb85856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c7e1c2-8770-4eda-981b-681384123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13f47-200f-4ae2-b5f1-a4fc5776c72f" xsi:nil="true"/>
    <lcf76f155ced4ddcb4097134ff3c332f xmlns="55d08160-febf-42a6-b2ce-5eeb85856535">
      <Terms xmlns="http://schemas.microsoft.com/office/infopath/2007/PartnerControls"/>
    </lcf76f155ced4ddcb4097134ff3c332f>
    <_dlc_DocId xmlns="6d613f47-200f-4ae2-b5f1-a4fc5776c72f">CC5TTCCSHT7M-647281013-890270</_dlc_DocId>
    <_dlc_DocIdUrl xmlns="6d613f47-200f-4ae2-b5f1-a4fc5776c72f">
      <Url>https://scacog.sharepoint.com/sites/Public/_layouts/15/DocIdRedir.aspx?ID=CC5TTCCSHT7M-647281013-890270</Url>
      <Description>CC5TTCCSHT7M-647281013-890270</Description>
    </_dlc_DocIdUrl>
  </documentManagement>
</p:properties>
</file>

<file path=customXml/itemProps1.xml><?xml version="1.0" encoding="utf-8"?>
<ds:datastoreItem xmlns:ds="http://schemas.openxmlformats.org/officeDocument/2006/customXml" ds:itemID="{822CF2D9-136D-4CA7-BD44-A9E7EDA99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2BFA3-3FDE-45C4-A712-9182EE80FB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944B8D-4E1A-4F7C-A064-CD27F566C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E0191-4106-461E-96D5-FA11764E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3f47-200f-4ae2-b5f1-a4fc5776c72f"/>
    <ds:schemaRef ds:uri="55d08160-febf-42a6-b2ce-5eeb8585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A2641E-F1A1-4E36-A482-9A4780D5DDEF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55d08160-febf-42a6-b2ce-5eeb85856535"/>
    <ds:schemaRef ds:uri="http://schemas.microsoft.com/office/2006/metadata/properties"/>
    <ds:schemaRef ds:uri="6d613f47-200f-4ae2-b5f1-a4fc5776c72f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3752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brewer</dc:creator>
  <cp:keywords/>
  <dc:description/>
  <cp:lastModifiedBy>susan brewer</cp:lastModifiedBy>
  <cp:revision>2</cp:revision>
  <cp:lastPrinted>2021-01-12T03:46:00Z</cp:lastPrinted>
  <dcterms:created xsi:type="dcterms:W3CDTF">2025-03-13T15:07:00Z</dcterms:created>
  <dcterms:modified xsi:type="dcterms:W3CDTF">2025-03-13T15:07:00Z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0x0101009B84FA76BFFC454EAD8A07C8BCED17EA</vt:lpwstr>
  </property>
  <property fmtid="{D5CDD505-2E9C-101B-9397-08002B2CF9AE}" pid="3" name="Order">
    <vt:r8>6352800</vt:r8>
  </property>
  <property fmtid="{D5CDD505-2E9C-101B-9397-08002B2CF9AE}" pid="4" name="MediaServiceImageTags">
    <vt:lpwstr/>
  </property>
  <property fmtid="{D5CDD505-2E9C-101B-9397-08002B2CF9AE}" pid="5" name="_dlc_DocIdItemGuid">
    <vt:lpwstr>c6622160-6cc8-419c-a03b-2b04252582a7</vt:lpwstr>
  </property>
</Properties>
</file>